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5D" w:rsidRPr="00961F5D" w:rsidRDefault="00961F5D">
      <w:pPr>
        <w:pStyle w:val="ConsPlusTitlePage"/>
        <w:rPr>
          <w:rFonts w:ascii="Times New Roman" w:hAnsi="Times New Roman" w:cs="Times New Roman"/>
          <w:sz w:val="24"/>
          <w:szCs w:val="24"/>
        </w:rPr>
      </w:pPr>
      <w:r w:rsidRPr="00961F5D">
        <w:rPr>
          <w:rFonts w:ascii="Times New Roman" w:hAnsi="Times New Roman" w:cs="Times New Roman"/>
          <w:sz w:val="24"/>
          <w:szCs w:val="24"/>
        </w:rPr>
        <w:t xml:space="preserve">Документ предоставлен </w:t>
      </w:r>
      <w:hyperlink r:id="rId5" w:history="1">
        <w:proofErr w:type="spellStart"/>
        <w:r w:rsidRPr="00961F5D">
          <w:rPr>
            <w:rFonts w:ascii="Times New Roman" w:hAnsi="Times New Roman" w:cs="Times New Roman"/>
            <w:color w:val="0000FF"/>
            <w:sz w:val="24"/>
            <w:szCs w:val="24"/>
          </w:rPr>
          <w:t>КонсультантПлюс</w:t>
        </w:r>
        <w:proofErr w:type="spellEnd"/>
      </w:hyperlink>
      <w:r w:rsidRPr="00961F5D">
        <w:rPr>
          <w:rFonts w:ascii="Times New Roman" w:hAnsi="Times New Roman" w:cs="Times New Roman"/>
          <w:sz w:val="24"/>
          <w:szCs w:val="24"/>
        </w:rPr>
        <w:br/>
      </w:r>
    </w:p>
    <w:p w:rsidR="00961F5D" w:rsidRPr="00961F5D" w:rsidRDefault="00961F5D">
      <w:pPr>
        <w:pStyle w:val="ConsPlusNormal"/>
        <w:jc w:val="both"/>
        <w:outlineLvl w:val="0"/>
        <w:rPr>
          <w:rFonts w:ascii="Times New Roman" w:hAnsi="Times New Roman" w:cs="Times New Roman"/>
          <w:sz w:val="24"/>
          <w:szCs w:val="24"/>
        </w:rPr>
      </w:pPr>
    </w:p>
    <w:p w:rsidR="00961F5D" w:rsidRPr="00961F5D" w:rsidRDefault="00961F5D">
      <w:pPr>
        <w:pStyle w:val="ConsPlusTitle"/>
        <w:jc w:val="center"/>
        <w:outlineLvl w:val="0"/>
        <w:rPr>
          <w:rFonts w:ascii="Times New Roman" w:hAnsi="Times New Roman" w:cs="Times New Roman"/>
          <w:sz w:val="24"/>
          <w:szCs w:val="24"/>
        </w:rPr>
      </w:pPr>
      <w:r w:rsidRPr="00961F5D">
        <w:rPr>
          <w:rFonts w:ascii="Times New Roman" w:hAnsi="Times New Roman" w:cs="Times New Roman"/>
          <w:sz w:val="24"/>
          <w:szCs w:val="24"/>
        </w:rPr>
        <w:t>ПРАВИТЕЛЬСТВО РОССИЙСКОЙ ФЕДЕРАЦИИ</w:t>
      </w:r>
    </w:p>
    <w:p w:rsidR="00961F5D" w:rsidRPr="00961F5D" w:rsidRDefault="00961F5D">
      <w:pPr>
        <w:pStyle w:val="ConsPlusTitle"/>
        <w:jc w:val="center"/>
        <w:rPr>
          <w:rFonts w:ascii="Times New Roman" w:hAnsi="Times New Roman" w:cs="Times New Roman"/>
          <w:sz w:val="24"/>
          <w:szCs w:val="24"/>
        </w:rPr>
      </w:pP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ПОСТАНОВЛЕНИЕ</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от 18 ноября 2020 г. N 1867</w:t>
      </w:r>
    </w:p>
    <w:p w:rsidR="00961F5D" w:rsidRPr="00961F5D" w:rsidRDefault="00961F5D">
      <w:pPr>
        <w:pStyle w:val="ConsPlusTitle"/>
        <w:jc w:val="center"/>
        <w:rPr>
          <w:rFonts w:ascii="Times New Roman" w:hAnsi="Times New Roman" w:cs="Times New Roman"/>
          <w:sz w:val="24"/>
          <w:szCs w:val="24"/>
        </w:rPr>
      </w:pP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О ПЕРЕЧНЕ</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 xml:space="preserve">ОТДЕЛЬНЫХ ВИДОВ ТЕХНИЧЕСКИ СЛОЖНЫХ ТОВАРОВ </w:t>
      </w:r>
      <w:proofErr w:type="gramStart"/>
      <w:r w:rsidRPr="00961F5D">
        <w:rPr>
          <w:rFonts w:ascii="Times New Roman" w:hAnsi="Times New Roman" w:cs="Times New Roman"/>
          <w:sz w:val="24"/>
          <w:szCs w:val="24"/>
        </w:rPr>
        <w:t>С</w:t>
      </w:r>
      <w:proofErr w:type="gramEnd"/>
      <w:r w:rsidRPr="00961F5D">
        <w:rPr>
          <w:rFonts w:ascii="Times New Roman" w:hAnsi="Times New Roman" w:cs="Times New Roman"/>
          <w:sz w:val="24"/>
          <w:szCs w:val="24"/>
        </w:rPr>
        <w:t xml:space="preserve"> ПРЕДВАРИТЕЛЬНО</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 xml:space="preserve">УСТАНОВЛЕННЫМИ РОССИЙСКИМИ ПРОГРАММАМИ ДЛЯ </w:t>
      </w:r>
      <w:proofErr w:type="gramStart"/>
      <w:r w:rsidRPr="00961F5D">
        <w:rPr>
          <w:rFonts w:ascii="Times New Roman" w:hAnsi="Times New Roman" w:cs="Times New Roman"/>
          <w:sz w:val="24"/>
          <w:szCs w:val="24"/>
        </w:rPr>
        <w:t>ЭЛЕКТРОННЫХ</w:t>
      </w:r>
      <w:proofErr w:type="gramEnd"/>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 xml:space="preserve">ВЫЧИСЛИТЕЛЬНЫХ МАШИН, </w:t>
      </w:r>
      <w:proofErr w:type="gramStart"/>
      <w:r w:rsidRPr="00961F5D">
        <w:rPr>
          <w:rFonts w:ascii="Times New Roman" w:hAnsi="Times New Roman" w:cs="Times New Roman"/>
          <w:sz w:val="24"/>
          <w:szCs w:val="24"/>
        </w:rPr>
        <w:t>ПОРЯДКЕ</w:t>
      </w:r>
      <w:proofErr w:type="gramEnd"/>
      <w:r w:rsidRPr="00961F5D">
        <w:rPr>
          <w:rFonts w:ascii="Times New Roman" w:hAnsi="Times New Roman" w:cs="Times New Roman"/>
          <w:sz w:val="24"/>
          <w:szCs w:val="24"/>
        </w:rPr>
        <w:t xml:space="preserve"> СОСТАВЛЕНИЯ И ВЕДЕНИЯ ПЕРЕЧНЯ</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РОССИЙСКИХ ПРОГРАММ ДЛЯ ЭЛЕКТРОННЫХ ВЫЧИСЛИТЕЛЬНЫХ МАШИН,</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 xml:space="preserve">КОТОРЫЕ ДОЛЖНЫ БЫТЬ ПРЕДВАРИТЕЛЬНО УСТАНОВЛЕНЫ </w:t>
      </w:r>
      <w:proofErr w:type="gramStart"/>
      <w:r w:rsidRPr="00961F5D">
        <w:rPr>
          <w:rFonts w:ascii="Times New Roman" w:hAnsi="Times New Roman" w:cs="Times New Roman"/>
          <w:sz w:val="24"/>
          <w:szCs w:val="24"/>
        </w:rPr>
        <w:t>НА</w:t>
      </w:r>
      <w:proofErr w:type="gramEnd"/>
      <w:r w:rsidRPr="00961F5D">
        <w:rPr>
          <w:rFonts w:ascii="Times New Roman" w:hAnsi="Times New Roman" w:cs="Times New Roman"/>
          <w:sz w:val="24"/>
          <w:szCs w:val="24"/>
        </w:rPr>
        <w:t xml:space="preserve"> ОТДЕЛЬНЫЕ</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 xml:space="preserve">ВИДЫ ТЕХНИЧЕСКИ СЛОЖНЫХ ТОВАРОВ, И </w:t>
      </w:r>
      <w:proofErr w:type="gramStart"/>
      <w:r w:rsidRPr="00961F5D">
        <w:rPr>
          <w:rFonts w:ascii="Times New Roman" w:hAnsi="Times New Roman" w:cs="Times New Roman"/>
          <w:sz w:val="24"/>
          <w:szCs w:val="24"/>
        </w:rPr>
        <w:t>ПОРЯДКЕ</w:t>
      </w:r>
      <w:proofErr w:type="gramEnd"/>
      <w:r w:rsidRPr="00961F5D">
        <w:rPr>
          <w:rFonts w:ascii="Times New Roman" w:hAnsi="Times New Roman" w:cs="Times New Roman"/>
          <w:sz w:val="24"/>
          <w:szCs w:val="24"/>
        </w:rPr>
        <w:t xml:space="preserve"> ИХ</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ПРЕДВАРИТЕЛЬНОЙ УСТАНОВКИ</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В соответствии с </w:t>
      </w:r>
      <w:hyperlink r:id="rId6" w:history="1">
        <w:r w:rsidRPr="00961F5D">
          <w:rPr>
            <w:rFonts w:ascii="Times New Roman" w:hAnsi="Times New Roman" w:cs="Times New Roman"/>
            <w:color w:val="0000FF"/>
            <w:sz w:val="24"/>
            <w:szCs w:val="24"/>
          </w:rPr>
          <w:t>пунктом 4.1 статьи 4</w:t>
        </w:r>
      </w:hyperlink>
      <w:r w:rsidRPr="00961F5D">
        <w:rPr>
          <w:rFonts w:ascii="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1. Утвердить прилагаемые:</w:t>
      </w:r>
    </w:p>
    <w:p w:rsidR="00961F5D" w:rsidRPr="00961F5D" w:rsidRDefault="00961F5D">
      <w:pPr>
        <w:pStyle w:val="ConsPlusNormal"/>
        <w:spacing w:before="220"/>
        <w:ind w:firstLine="540"/>
        <w:jc w:val="both"/>
        <w:rPr>
          <w:rFonts w:ascii="Times New Roman" w:hAnsi="Times New Roman" w:cs="Times New Roman"/>
          <w:sz w:val="24"/>
          <w:szCs w:val="24"/>
        </w:rPr>
      </w:pPr>
      <w:hyperlink w:anchor="P41" w:history="1">
        <w:r w:rsidRPr="00961F5D">
          <w:rPr>
            <w:rFonts w:ascii="Times New Roman" w:hAnsi="Times New Roman" w:cs="Times New Roman"/>
            <w:color w:val="0000FF"/>
            <w:sz w:val="24"/>
            <w:szCs w:val="24"/>
          </w:rPr>
          <w:t>перечень</w:t>
        </w:r>
      </w:hyperlink>
      <w:r w:rsidRPr="00961F5D">
        <w:rPr>
          <w:rFonts w:ascii="Times New Roman" w:hAnsi="Times New Roman" w:cs="Times New Roman"/>
          <w:sz w:val="24"/>
          <w:szCs w:val="24"/>
        </w:rPr>
        <w:t xml:space="preserve"> отдельных видов технически сложных товаров с предварительно установленными российскими программами для электронных вычислительных машин;</w:t>
      </w:r>
    </w:p>
    <w:p w:rsidR="00961F5D" w:rsidRPr="00961F5D" w:rsidRDefault="00961F5D">
      <w:pPr>
        <w:pStyle w:val="ConsPlusNormal"/>
        <w:spacing w:before="220"/>
        <w:ind w:firstLine="540"/>
        <w:jc w:val="both"/>
        <w:rPr>
          <w:rFonts w:ascii="Times New Roman" w:hAnsi="Times New Roman" w:cs="Times New Roman"/>
          <w:sz w:val="24"/>
          <w:szCs w:val="24"/>
        </w:rPr>
      </w:pPr>
      <w:hyperlink w:anchor="P59" w:history="1">
        <w:r w:rsidRPr="00961F5D">
          <w:rPr>
            <w:rFonts w:ascii="Times New Roman" w:hAnsi="Times New Roman" w:cs="Times New Roman"/>
            <w:color w:val="0000FF"/>
            <w:sz w:val="24"/>
            <w:szCs w:val="24"/>
          </w:rPr>
          <w:t>Правила</w:t>
        </w:r>
      </w:hyperlink>
      <w:r w:rsidRPr="00961F5D">
        <w:rPr>
          <w:rFonts w:ascii="Times New Roman" w:hAnsi="Times New Roman" w:cs="Times New Roman"/>
          <w:sz w:val="24"/>
          <w:szCs w:val="24"/>
        </w:rPr>
        <w:t xml:space="preserve">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w:t>
      </w:r>
    </w:p>
    <w:p w:rsidR="00961F5D" w:rsidRPr="00961F5D" w:rsidRDefault="00961F5D">
      <w:pPr>
        <w:pStyle w:val="ConsPlusNormal"/>
        <w:spacing w:before="220"/>
        <w:ind w:firstLine="540"/>
        <w:jc w:val="both"/>
        <w:rPr>
          <w:rFonts w:ascii="Times New Roman" w:hAnsi="Times New Roman" w:cs="Times New Roman"/>
          <w:sz w:val="24"/>
          <w:szCs w:val="24"/>
        </w:rPr>
      </w:pPr>
      <w:hyperlink w:anchor="P180" w:history="1">
        <w:r w:rsidRPr="00961F5D">
          <w:rPr>
            <w:rFonts w:ascii="Times New Roman" w:hAnsi="Times New Roman" w:cs="Times New Roman"/>
            <w:color w:val="0000FF"/>
            <w:sz w:val="24"/>
            <w:szCs w:val="24"/>
          </w:rPr>
          <w:t>Правила</w:t>
        </w:r>
      </w:hyperlink>
      <w:r w:rsidRPr="00961F5D">
        <w:rPr>
          <w:rFonts w:ascii="Times New Roman" w:hAnsi="Times New Roman" w:cs="Times New Roman"/>
          <w:sz w:val="24"/>
          <w:szCs w:val="24"/>
        </w:rPr>
        <w:t xml:space="preserve"> предварительной установки российских программ для электронных вычислительных машин на отдельные виды технически сложных товаров.</w:t>
      </w:r>
    </w:p>
    <w:p w:rsidR="00961F5D" w:rsidRPr="00961F5D" w:rsidRDefault="00961F5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F5D" w:rsidRPr="00961F5D">
        <w:trPr>
          <w:jc w:val="center"/>
        </w:trPr>
        <w:tc>
          <w:tcPr>
            <w:tcW w:w="9294" w:type="dxa"/>
            <w:tcBorders>
              <w:top w:val="nil"/>
              <w:left w:val="single" w:sz="24" w:space="0" w:color="CED3F1"/>
              <w:bottom w:val="nil"/>
              <w:right w:val="single" w:sz="24" w:space="0" w:color="F4F3F8"/>
            </w:tcBorders>
            <w:shd w:val="clear" w:color="auto" w:fill="F4F3F8"/>
          </w:tcPr>
          <w:p w:rsidR="00961F5D" w:rsidRPr="00961F5D" w:rsidRDefault="00961F5D">
            <w:pPr>
              <w:pStyle w:val="ConsPlusNormal"/>
              <w:jc w:val="both"/>
              <w:rPr>
                <w:rFonts w:ascii="Times New Roman" w:hAnsi="Times New Roman" w:cs="Times New Roman"/>
                <w:sz w:val="24"/>
                <w:szCs w:val="24"/>
              </w:rPr>
            </w:pPr>
            <w:proofErr w:type="spellStart"/>
            <w:r w:rsidRPr="00961F5D">
              <w:rPr>
                <w:rFonts w:ascii="Times New Roman" w:hAnsi="Times New Roman" w:cs="Times New Roman"/>
                <w:color w:val="392C69"/>
                <w:sz w:val="24"/>
                <w:szCs w:val="24"/>
              </w:rPr>
              <w:t>КонсультантПлюс</w:t>
            </w:r>
            <w:proofErr w:type="spellEnd"/>
            <w:r w:rsidRPr="00961F5D">
              <w:rPr>
                <w:rFonts w:ascii="Times New Roman" w:hAnsi="Times New Roman" w:cs="Times New Roman"/>
                <w:color w:val="392C69"/>
                <w:sz w:val="24"/>
                <w:szCs w:val="24"/>
              </w:rPr>
              <w:t>: примечание.</w:t>
            </w:r>
          </w:p>
          <w:p w:rsidR="00961F5D" w:rsidRPr="00961F5D" w:rsidRDefault="00961F5D">
            <w:pPr>
              <w:pStyle w:val="ConsPlusNormal"/>
              <w:jc w:val="both"/>
              <w:rPr>
                <w:rFonts w:ascii="Times New Roman" w:hAnsi="Times New Roman" w:cs="Times New Roman"/>
                <w:sz w:val="24"/>
                <w:szCs w:val="24"/>
              </w:rPr>
            </w:pPr>
            <w:r w:rsidRPr="00961F5D">
              <w:rPr>
                <w:rFonts w:ascii="Times New Roman" w:hAnsi="Times New Roman" w:cs="Times New Roman"/>
                <w:color w:val="392C69"/>
                <w:sz w:val="24"/>
                <w:szCs w:val="24"/>
              </w:rPr>
              <w:t xml:space="preserve">П. 2 </w:t>
            </w:r>
            <w:hyperlink w:anchor="P26" w:history="1">
              <w:r w:rsidRPr="00961F5D">
                <w:rPr>
                  <w:rFonts w:ascii="Times New Roman" w:hAnsi="Times New Roman" w:cs="Times New Roman"/>
                  <w:color w:val="0000FF"/>
                  <w:sz w:val="24"/>
                  <w:szCs w:val="24"/>
                </w:rPr>
                <w:t>вступил</w:t>
              </w:r>
            </w:hyperlink>
            <w:r w:rsidRPr="00961F5D">
              <w:rPr>
                <w:rFonts w:ascii="Times New Roman" w:hAnsi="Times New Roman" w:cs="Times New Roman"/>
                <w:color w:val="392C69"/>
                <w:sz w:val="24"/>
                <w:szCs w:val="24"/>
              </w:rPr>
              <w:t xml:space="preserve"> в силу с 23.11.2020.</w:t>
            </w:r>
          </w:p>
        </w:tc>
      </w:tr>
    </w:tbl>
    <w:p w:rsidR="00961F5D" w:rsidRPr="00961F5D" w:rsidRDefault="00961F5D">
      <w:pPr>
        <w:pStyle w:val="ConsPlusNormal"/>
        <w:spacing w:before="280"/>
        <w:ind w:firstLine="540"/>
        <w:jc w:val="both"/>
        <w:rPr>
          <w:rFonts w:ascii="Times New Roman" w:hAnsi="Times New Roman" w:cs="Times New Roman"/>
          <w:sz w:val="24"/>
          <w:szCs w:val="24"/>
        </w:rPr>
      </w:pPr>
      <w:bookmarkStart w:id="0" w:name="P22"/>
      <w:bookmarkEnd w:id="0"/>
      <w:r w:rsidRPr="00961F5D">
        <w:rPr>
          <w:rFonts w:ascii="Times New Roman" w:hAnsi="Times New Roman" w:cs="Times New Roman"/>
          <w:sz w:val="24"/>
          <w:szCs w:val="24"/>
        </w:rPr>
        <w:t xml:space="preserve">2. Министерству цифрового развития, связи и массовых коммуникаций Российской </w:t>
      </w:r>
      <w:proofErr w:type="gramStart"/>
      <w:r w:rsidRPr="00961F5D">
        <w:rPr>
          <w:rFonts w:ascii="Times New Roman" w:hAnsi="Times New Roman" w:cs="Times New Roman"/>
          <w:sz w:val="24"/>
          <w:szCs w:val="24"/>
        </w:rPr>
        <w:t>Федерации</w:t>
      </w:r>
      <w:proofErr w:type="gramEnd"/>
      <w:r w:rsidRPr="00961F5D">
        <w:rPr>
          <w:rFonts w:ascii="Times New Roman" w:hAnsi="Times New Roman" w:cs="Times New Roman"/>
          <w:sz w:val="24"/>
          <w:szCs w:val="24"/>
        </w:rPr>
        <w:t xml:space="preserve"> на основе поступивших до 1 декабря 2020 г. заявлений правообладателей о включении сведений о программах в перечень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сформировать рейтинг таких программ и направить до 15 декабря 2020 г. в Правительство Российской Федерации предложения по их включению в указанный перечень.</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3. </w:t>
      </w:r>
      <w:proofErr w:type="gramStart"/>
      <w:r w:rsidRPr="00961F5D">
        <w:rPr>
          <w:rFonts w:ascii="Times New Roman" w:hAnsi="Times New Roman" w:cs="Times New Roman"/>
          <w:sz w:val="24"/>
          <w:szCs w:val="24"/>
        </w:rPr>
        <w:t xml:space="preserve">Установить, что требования по предварительной установке российских программ для электронных вычислительных машин на отдельные виды технически сложных товаров, предусмотренные </w:t>
      </w:r>
      <w:hyperlink w:anchor="P180" w:history="1">
        <w:r w:rsidRPr="00961F5D">
          <w:rPr>
            <w:rFonts w:ascii="Times New Roman" w:hAnsi="Times New Roman" w:cs="Times New Roman"/>
            <w:color w:val="0000FF"/>
            <w:sz w:val="24"/>
            <w:szCs w:val="24"/>
          </w:rPr>
          <w:t>Правилами</w:t>
        </w:r>
      </w:hyperlink>
      <w:r w:rsidRPr="00961F5D">
        <w:rPr>
          <w:rFonts w:ascii="Times New Roman" w:hAnsi="Times New Roman" w:cs="Times New Roman"/>
          <w:sz w:val="24"/>
          <w:szCs w:val="24"/>
        </w:rPr>
        <w:t xml:space="preserve"> предварительной установки российских программ для электронных вычислительных машин на отдельные виды технически сложных товаров, утвержденными настоящим постановлением:</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lastRenderedPageBreak/>
        <w:t xml:space="preserve">а) признаются </w:t>
      </w:r>
      <w:proofErr w:type="gramStart"/>
      <w:r w:rsidRPr="00961F5D">
        <w:rPr>
          <w:rFonts w:ascii="Times New Roman" w:hAnsi="Times New Roman" w:cs="Times New Roman"/>
          <w:sz w:val="24"/>
          <w:szCs w:val="24"/>
        </w:rPr>
        <w:t>соблюденными</w:t>
      </w:r>
      <w:proofErr w:type="gramEnd"/>
      <w:r w:rsidRPr="00961F5D">
        <w:rPr>
          <w:rFonts w:ascii="Times New Roman" w:hAnsi="Times New Roman" w:cs="Times New Roman"/>
          <w:sz w:val="24"/>
          <w:szCs w:val="24"/>
        </w:rPr>
        <w:t xml:space="preserve"> в том числе в случае установки программ для электронных вычислительных машин, сведения о которых содержатся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б) распространяются на отдельные виды технически сложных товаров, произведенных после 1 января 2021 г.</w:t>
      </w:r>
    </w:p>
    <w:p w:rsidR="00961F5D" w:rsidRPr="00961F5D" w:rsidRDefault="00961F5D">
      <w:pPr>
        <w:pStyle w:val="ConsPlusNormal"/>
        <w:spacing w:before="220"/>
        <w:ind w:firstLine="540"/>
        <w:jc w:val="both"/>
        <w:rPr>
          <w:rFonts w:ascii="Times New Roman" w:hAnsi="Times New Roman" w:cs="Times New Roman"/>
          <w:sz w:val="24"/>
          <w:szCs w:val="24"/>
        </w:rPr>
      </w:pPr>
      <w:bookmarkStart w:id="1" w:name="P26"/>
      <w:bookmarkEnd w:id="1"/>
      <w:r w:rsidRPr="00961F5D">
        <w:rPr>
          <w:rFonts w:ascii="Times New Roman" w:hAnsi="Times New Roman" w:cs="Times New Roman"/>
          <w:sz w:val="24"/>
          <w:szCs w:val="24"/>
        </w:rPr>
        <w:t xml:space="preserve">4. Настоящее постановление вступает в силу с 1 января 2021 г., за исключением </w:t>
      </w:r>
      <w:hyperlink w:anchor="P22" w:history="1">
        <w:r w:rsidRPr="00961F5D">
          <w:rPr>
            <w:rFonts w:ascii="Times New Roman" w:hAnsi="Times New Roman" w:cs="Times New Roman"/>
            <w:color w:val="0000FF"/>
            <w:sz w:val="24"/>
            <w:szCs w:val="24"/>
          </w:rPr>
          <w:t>пункта 2</w:t>
        </w:r>
      </w:hyperlink>
      <w:r w:rsidRPr="00961F5D">
        <w:rPr>
          <w:rFonts w:ascii="Times New Roman" w:hAnsi="Times New Roman" w:cs="Times New Roman"/>
          <w:sz w:val="24"/>
          <w:szCs w:val="24"/>
        </w:rPr>
        <w:t>, который вступает в силу со дня официального опубликования настоящего постановления.</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Председатель Правительства</w:t>
      </w: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Российской Федерации</w:t>
      </w: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М.МИШУСТИН</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right"/>
        <w:outlineLvl w:val="0"/>
        <w:rPr>
          <w:rFonts w:ascii="Times New Roman" w:hAnsi="Times New Roman" w:cs="Times New Roman"/>
          <w:sz w:val="24"/>
          <w:szCs w:val="24"/>
        </w:rPr>
      </w:pPr>
      <w:r w:rsidRPr="00961F5D">
        <w:rPr>
          <w:rFonts w:ascii="Times New Roman" w:hAnsi="Times New Roman" w:cs="Times New Roman"/>
          <w:sz w:val="24"/>
          <w:szCs w:val="24"/>
        </w:rPr>
        <w:t>Утвержден</w:t>
      </w: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постановлением Правительства</w:t>
      </w: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Российской Федерации</w:t>
      </w: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от 18 ноября 2020 г. N 1867</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Title"/>
        <w:jc w:val="center"/>
        <w:rPr>
          <w:rFonts w:ascii="Times New Roman" w:hAnsi="Times New Roman" w:cs="Times New Roman"/>
          <w:sz w:val="24"/>
          <w:szCs w:val="24"/>
        </w:rPr>
      </w:pPr>
      <w:bookmarkStart w:id="2" w:name="P41"/>
      <w:bookmarkEnd w:id="2"/>
      <w:r w:rsidRPr="00961F5D">
        <w:rPr>
          <w:rFonts w:ascii="Times New Roman" w:hAnsi="Times New Roman" w:cs="Times New Roman"/>
          <w:sz w:val="24"/>
          <w:szCs w:val="24"/>
        </w:rPr>
        <w:t>ПЕРЕЧЕНЬ</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 xml:space="preserve">ОТДЕЛЬНЫХ ВИДОВ ТЕХНИЧЕСКИ СЛОЖНЫХ ТОВАРОВ </w:t>
      </w:r>
      <w:proofErr w:type="gramStart"/>
      <w:r w:rsidRPr="00961F5D">
        <w:rPr>
          <w:rFonts w:ascii="Times New Roman" w:hAnsi="Times New Roman" w:cs="Times New Roman"/>
          <w:sz w:val="24"/>
          <w:szCs w:val="24"/>
        </w:rPr>
        <w:t>С</w:t>
      </w:r>
      <w:proofErr w:type="gramEnd"/>
      <w:r w:rsidRPr="00961F5D">
        <w:rPr>
          <w:rFonts w:ascii="Times New Roman" w:hAnsi="Times New Roman" w:cs="Times New Roman"/>
          <w:sz w:val="24"/>
          <w:szCs w:val="24"/>
        </w:rPr>
        <w:t xml:space="preserve"> ПРЕДВАРИТЕЛЬНО</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 xml:space="preserve">УСТАНОВЛЕННЫМИ РОССИЙСКИМИ ПРОГРАММАМИ ДЛЯ </w:t>
      </w:r>
      <w:proofErr w:type="gramStart"/>
      <w:r w:rsidRPr="00961F5D">
        <w:rPr>
          <w:rFonts w:ascii="Times New Roman" w:hAnsi="Times New Roman" w:cs="Times New Roman"/>
          <w:sz w:val="24"/>
          <w:szCs w:val="24"/>
        </w:rPr>
        <w:t>ЭЛЕКТРОННЫХ</w:t>
      </w:r>
      <w:proofErr w:type="gramEnd"/>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ВЫЧИСЛИТЕЛЬНЫХ МАШИН</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ind w:firstLine="540"/>
        <w:jc w:val="both"/>
        <w:rPr>
          <w:rFonts w:ascii="Times New Roman" w:hAnsi="Times New Roman" w:cs="Times New Roman"/>
          <w:sz w:val="24"/>
          <w:szCs w:val="24"/>
        </w:rPr>
      </w:pPr>
      <w:bookmarkStart w:id="3" w:name="P46"/>
      <w:bookmarkEnd w:id="3"/>
      <w:r w:rsidRPr="00961F5D">
        <w:rPr>
          <w:rFonts w:ascii="Times New Roman" w:hAnsi="Times New Roman" w:cs="Times New Roman"/>
          <w:sz w:val="24"/>
          <w:szCs w:val="24"/>
        </w:rPr>
        <w:t xml:space="preserve">1. </w:t>
      </w:r>
      <w:proofErr w:type="gramStart"/>
      <w:r w:rsidRPr="00961F5D">
        <w:rPr>
          <w:rFonts w:ascii="Times New Roman" w:hAnsi="Times New Roman" w:cs="Times New Roman"/>
          <w:sz w:val="24"/>
          <w:szCs w:val="24"/>
        </w:rPr>
        <w:t>Оборудование беспроводной связи для бытового использования, персональные электронные вычислительные машины, имеющие сенсорный экран, обладающие двумя и более функциями, с предварительно установленными на них программами для электронных вычислительных машин, имеющие возможность установки таких программ из магазинов приложений для операционных систем, на основе которых функционирует такое оборудование (смартфоны, планшетные компьютеры).</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bookmarkStart w:id="4" w:name="P47"/>
      <w:bookmarkEnd w:id="4"/>
      <w:r w:rsidRPr="00961F5D">
        <w:rPr>
          <w:rFonts w:ascii="Times New Roman" w:hAnsi="Times New Roman" w:cs="Times New Roman"/>
          <w:sz w:val="24"/>
          <w:szCs w:val="24"/>
        </w:rPr>
        <w:t>2. Компьютеры стационарные и портативные (за исключением планшетных компьютеров), системные блоки, имеющие операционную систему.</w:t>
      </w:r>
    </w:p>
    <w:p w:rsidR="00961F5D" w:rsidRPr="00961F5D" w:rsidRDefault="00961F5D">
      <w:pPr>
        <w:pStyle w:val="ConsPlusNormal"/>
        <w:spacing w:before="220"/>
        <w:ind w:firstLine="540"/>
        <w:jc w:val="both"/>
        <w:rPr>
          <w:rFonts w:ascii="Times New Roman" w:hAnsi="Times New Roman" w:cs="Times New Roman"/>
          <w:sz w:val="24"/>
          <w:szCs w:val="24"/>
        </w:rPr>
      </w:pPr>
      <w:bookmarkStart w:id="5" w:name="P48"/>
      <w:bookmarkEnd w:id="5"/>
      <w:r w:rsidRPr="00961F5D">
        <w:rPr>
          <w:rFonts w:ascii="Times New Roman" w:hAnsi="Times New Roman" w:cs="Times New Roman"/>
          <w:sz w:val="24"/>
          <w:szCs w:val="24"/>
        </w:rPr>
        <w:t>3. Телевизоры с цифровым блоком управления, имеющие возможность установки таких программ из магазинов приложений для операционных систем, на основе которых функционирует такое оборудование.</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right"/>
        <w:outlineLvl w:val="0"/>
        <w:rPr>
          <w:rFonts w:ascii="Times New Roman" w:hAnsi="Times New Roman" w:cs="Times New Roman"/>
          <w:sz w:val="24"/>
          <w:szCs w:val="24"/>
        </w:rPr>
      </w:pPr>
      <w:r w:rsidRPr="00961F5D">
        <w:rPr>
          <w:rFonts w:ascii="Times New Roman" w:hAnsi="Times New Roman" w:cs="Times New Roman"/>
          <w:sz w:val="24"/>
          <w:szCs w:val="24"/>
        </w:rPr>
        <w:t>Утверждены</w:t>
      </w: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постановлением Правительства</w:t>
      </w: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Российской Федерации</w:t>
      </w: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от 18 ноября 2020 г. N 1867</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Title"/>
        <w:jc w:val="center"/>
        <w:rPr>
          <w:rFonts w:ascii="Times New Roman" w:hAnsi="Times New Roman" w:cs="Times New Roman"/>
          <w:sz w:val="24"/>
          <w:szCs w:val="24"/>
        </w:rPr>
      </w:pPr>
      <w:bookmarkStart w:id="6" w:name="P59"/>
      <w:bookmarkEnd w:id="6"/>
      <w:r w:rsidRPr="00961F5D">
        <w:rPr>
          <w:rFonts w:ascii="Times New Roman" w:hAnsi="Times New Roman" w:cs="Times New Roman"/>
          <w:sz w:val="24"/>
          <w:szCs w:val="24"/>
        </w:rPr>
        <w:t>ПРАВИЛА</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СОСТАВЛЕНИЯ И ВЕДЕНИЯ ПЕРЕЧНЯ РОССИЙСКИХ ПРОГРАММ</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ДЛЯ ЭЛЕКТРОННЫХ ВЫЧИСЛИТЕЛЬНЫХ МАШИН, КОТОРЫЕ ДОЛЖНЫ БЫТЬ</w:t>
      </w:r>
    </w:p>
    <w:p w:rsidR="00961F5D" w:rsidRPr="00961F5D" w:rsidRDefault="00961F5D">
      <w:pPr>
        <w:pStyle w:val="ConsPlusTitle"/>
        <w:jc w:val="center"/>
        <w:rPr>
          <w:rFonts w:ascii="Times New Roman" w:hAnsi="Times New Roman" w:cs="Times New Roman"/>
          <w:sz w:val="24"/>
          <w:szCs w:val="24"/>
        </w:rPr>
      </w:pPr>
      <w:proofErr w:type="gramStart"/>
      <w:r w:rsidRPr="00961F5D">
        <w:rPr>
          <w:rFonts w:ascii="Times New Roman" w:hAnsi="Times New Roman" w:cs="Times New Roman"/>
          <w:sz w:val="24"/>
          <w:szCs w:val="24"/>
        </w:rPr>
        <w:t>ПРЕДВАРИТЕЛЬНО УСТАНОВЛЕНЫ НА ОТДЕЛЬНЫЕ ВИДЫ ТЕХНИЧЕСКИ</w:t>
      </w:r>
      <w:proofErr w:type="gramEnd"/>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СЛОЖНЫХ ТОВАРОВ</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ind w:firstLine="540"/>
        <w:jc w:val="both"/>
        <w:rPr>
          <w:rFonts w:ascii="Times New Roman" w:hAnsi="Times New Roman" w:cs="Times New Roman"/>
          <w:sz w:val="24"/>
          <w:szCs w:val="24"/>
        </w:rPr>
      </w:pPr>
      <w:r w:rsidRPr="00961F5D">
        <w:rPr>
          <w:rFonts w:ascii="Times New Roman" w:hAnsi="Times New Roman" w:cs="Times New Roman"/>
          <w:sz w:val="24"/>
          <w:szCs w:val="24"/>
        </w:rPr>
        <w:t>1. Настоящие Правила устанавливают порядок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(далее соответственно - перечень, программы, технически сложные товары).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2. Для каждой записи, формируемой в перечне, указывается следующая информация:</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а) порядковый номер записи;</w:t>
      </w:r>
    </w:p>
    <w:p w:rsidR="00961F5D" w:rsidRPr="00961F5D" w:rsidRDefault="00961F5D">
      <w:pPr>
        <w:pStyle w:val="ConsPlusNormal"/>
        <w:spacing w:before="220"/>
        <w:ind w:firstLine="540"/>
        <w:jc w:val="both"/>
        <w:rPr>
          <w:rFonts w:ascii="Times New Roman" w:hAnsi="Times New Roman" w:cs="Times New Roman"/>
          <w:sz w:val="24"/>
          <w:szCs w:val="24"/>
        </w:rPr>
      </w:pPr>
      <w:bookmarkStart w:id="7" w:name="P68"/>
      <w:bookmarkEnd w:id="7"/>
      <w:r w:rsidRPr="00961F5D">
        <w:rPr>
          <w:rFonts w:ascii="Times New Roman" w:hAnsi="Times New Roman" w:cs="Times New Roman"/>
          <w:sz w:val="24"/>
          <w:szCs w:val="24"/>
        </w:rPr>
        <w:t>б) наименование программы;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в) предыдущие и (или) альтернативные наименования программы (при </w:t>
      </w:r>
      <w:proofErr w:type="gramStart"/>
      <w:r w:rsidRPr="00961F5D">
        <w:rPr>
          <w:rFonts w:ascii="Times New Roman" w:hAnsi="Times New Roman" w:cs="Times New Roman"/>
          <w:sz w:val="24"/>
          <w:szCs w:val="24"/>
        </w:rPr>
        <w:t>наличии</w:t>
      </w:r>
      <w:proofErr w:type="gramEnd"/>
      <w:r w:rsidRPr="00961F5D">
        <w:rPr>
          <w:rFonts w:ascii="Times New Roman" w:hAnsi="Times New Roman" w:cs="Times New Roman"/>
          <w:sz w:val="24"/>
          <w:szCs w:val="24"/>
        </w:rPr>
        <w:t>);</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г) сведения о правообладателе программы: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в отношении гражданина Российской Федерации - фамилия, имя, отчество (при наличии), идентификационный номер налогоплательщика (при наличии);</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в отношении юридического лица - полное наименование, основной государственный регистрационный номер юридического лица, идентификационный номер налогоплательщика;</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в отношении Российской Федерации - слова "Российская Федерация";</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в отношении субъекта Российской Федерации - полное наименование субъекта Российской Федерации;</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в отношении </w:t>
      </w:r>
      <w:proofErr w:type="gramStart"/>
      <w:r w:rsidRPr="00961F5D">
        <w:rPr>
          <w:rFonts w:ascii="Times New Roman" w:hAnsi="Times New Roman" w:cs="Times New Roman"/>
          <w:sz w:val="24"/>
          <w:szCs w:val="24"/>
        </w:rPr>
        <w:t>муниципального</w:t>
      </w:r>
      <w:proofErr w:type="gramEnd"/>
      <w:r w:rsidRPr="00961F5D">
        <w:rPr>
          <w:rFonts w:ascii="Times New Roman" w:hAnsi="Times New Roman" w:cs="Times New Roman"/>
          <w:sz w:val="24"/>
          <w:szCs w:val="24"/>
        </w:rPr>
        <w:t xml:space="preserve"> образования - полное наименование муниципального образования (согласно уставу муниципального образования);</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д)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е) класс (классы) программы, предусмотренный </w:t>
      </w:r>
      <w:hyperlink w:anchor="P79" w:history="1">
        <w:r w:rsidRPr="00961F5D">
          <w:rPr>
            <w:rFonts w:ascii="Times New Roman" w:hAnsi="Times New Roman" w:cs="Times New Roman"/>
            <w:color w:val="0000FF"/>
            <w:sz w:val="24"/>
            <w:szCs w:val="24"/>
          </w:rPr>
          <w:t>пунктом 3</w:t>
        </w:r>
      </w:hyperlink>
      <w:r w:rsidRPr="00961F5D">
        <w:rPr>
          <w:rFonts w:ascii="Times New Roman" w:hAnsi="Times New Roman" w:cs="Times New Roman"/>
          <w:sz w:val="24"/>
          <w:szCs w:val="24"/>
        </w:rPr>
        <w:t xml:space="preserve"> настоящих Правил, которому соответствует программа;</w:t>
      </w:r>
    </w:p>
    <w:p w:rsidR="00961F5D" w:rsidRPr="00961F5D" w:rsidRDefault="00961F5D">
      <w:pPr>
        <w:pStyle w:val="ConsPlusNormal"/>
        <w:spacing w:before="220"/>
        <w:ind w:firstLine="540"/>
        <w:jc w:val="both"/>
        <w:rPr>
          <w:rFonts w:ascii="Times New Roman" w:hAnsi="Times New Roman" w:cs="Times New Roman"/>
          <w:sz w:val="24"/>
          <w:szCs w:val="24"/>
        </w:rPr>
      </w:pPr>
      <w:bookmarkStart w:id="8" w:name="P78"/>
      <w:bookmarkEnd w:id="8"/>
      <w:r w:rsidRPr="00961F5D">
        <w:rPr>
          <w:rFonts w:ascii="Times New Roman" w:hAnsi="Times New Roman" w:cs="Times New Roman"/>
          <w:sz w:val="24"/>
          <w:szCs w:val="24"/>
        </w:rPr>
        <w:t>ж) технически сложные товары, на которые осуществляется предварительная установка программы.</w:t>
      </w:r>
    </w:p>
    <w:p w:rsidR="00961F5D" w:rsidRPr="00961F5D" w:rsidRDefault="00961F5D">
      <w:pPr>
        <w:pStyle w:val="ConsPlusNormal"/>
        <w:spacing w:before="220"/>
        <w:ind w:firstLine="540"/>
        <w:jc w:val="both"/>
        <w:rPr>
          <w:rFonts w:ascii="Times New Roman" w:hAnsi="Times New Roman" w:cs="Times New Roman"/>
          <w:sz w:val="24"/>
          <w:szCs w:val="24"/>
        </w:rPr>
      </w:pPr>
      <w:bookmarkStart w:id="9" w:name="P79"/>
      <w:bookmarkEnd w:id="9"/>
      <w:r w:rsidRPr="00961F5D">
        <w:rPr>
          <w:rFonts w:ascii="Times New Roman" w:hAnsi="Times New Roman" w:cs="Times New Roman"/>
          <w:sz w:val="24"/>
          <w:szCs w:val="24"/>
        </w:rPr>
        <w:t>3. В перечень включаются программы из следующих классов:</w:t>
      </w:r>
    </w:p>
    <w:p w:rsidR="00961F5D" w:rsidRPr="00961F5D" w:rsidRDefault="00961F5D">
      <w:pPr>
        <w:pStyle w:val="ConsPlusNormal"/>
        <w:spacing w:before="220"/>
        <w:ind w:firstLine="540"/>
        <w:jc w:val="both"/>
        <w:rPr>
          <w:rFonts w:ascii="Times New Roman" w:hAnsi="Times New Roman" w:cs="Times New Roman"/>
          <w:sz w:val="24"/>
          <w:szCs w:val="24"/>
        </w:rPr>
      </w:pPr>
      <w:bookmarkStart w:id="10" w:name="P80"/>
      <w:bookmarkEnd w:id="10"/>
      <w:r w:rsidRPr="00961F5D">
        <w:rPr>
          <w:rFonts w:ascii="Times New Roman" w:hAnsi="Times New Roman" w:cs="Times New Roman"/>
          <w:sz w:val="24"/>
          <w:szCs w:val="24"/>
        </w:rPr>
        <w:t>а) программы, обеспечивающие доступ к информации на сайтах и поиск информации в сети "Интернет" (браузеры);</w:t>
      </w:r>
    </w:p>
    <w:p w:rsidR="00961F5D" w:rsidRPr="00961F5D" w:rsidRDefault="00961F5D">
      <w:pPr>
        <w:pStyle w:val="ConsPlusNormal"/>
        <w:spacing w:before="220"/>
        <w:ind w:firstLine="540"/>
        <w:jc w:val="both"/>
        <w:rPr>
          <w:rFonts w:ascii="Times New Roman" w:hAnsi="Times New Roman" w:cs="Times New Roman"/>
          <w:sz w:val="24"/>
          <w:szCs w:val="24"/>
        </w:rPr>
      </w:pPr>
      <w:bookmarkStart w:id="11" w:name="P81"/>
      <w:bookmarkEnd w:id="11"/>
      <w:r w:rsidRPr="00961F5D">
        <w:rPr>
          <w:rFonts w:ascii="Times New Roman" w:hAnsi="Times New Roman" w:cs="Times New Roman"/>
          <w:sz w:val="24"/>
          <w:szCs w:val="24"/>
        </w:rPr>
        <w:t>б) поисковые системы;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в) картографические и навигационные системы;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lastRenderedPageBreak/>
        <w:t>г) программы для доступа к облачным сервисам хранения данных;</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д) программы для отправки и получения электронной почты;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е) программы для обмена мгновенными сообщениями;</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ж) голосовой помощник;</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з) новостные </w:t>
      </w:r>
      <w:proofErr w:type="spellStart"/>
      <w:r w:rsidRPr="00961F5D">
        <w:rPr>
          <w:rFonts w:ascii="Times New Roman" w:hAnsi="Times New Roman" w:cs="Times New Roman"/>
          <w:sz w:val="24"/>
          <w:szCs w:val="24"/>
        </w:rPr>
        <w:t>агрегаторы</w:t>
      </w:r>
      <w:proofErr w:type="spellEnd"/>
      <w:r w:rsidRPr="00961F5D">
        <w:rPr>
          <w:rFonts w:ascii="Times New Roman" w:hAnsi="Times New Roman" w:cs="Times New Roman"/>
          <w:sz w:val="24"/>
          <w:szCs w:val="24"/>
        </w:rPr>
        <w:t>;</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и) программы, обеспечивающие доступ к онлайн-трансляциям и контенту, </w:t>
      </w:r>
      <w:proofErr w:type="gramStart"/>
      <w:r w:rsidRPr="00961F5D">
        <w:rPr>
          <w:rFonts w:ascii="Times New Roman" w:hAnsi="Times New Roman" w:cs="Times New Roman"/>
          <w:sz w:val="24"/>
          <w:szCs w:val="24"/>
        </w:rPr>
        <w:t>размещаемому</w:t>
      </w:r>
      <w:proofErr w:type="gramEnd"/>
      <w:r w:rsidRPr="00961F5D">
        <w:rPr>
          <w:rFonts w:ascii="Times New Roman" w:hAnsi="Times New Roman" w:cs="Times New Roman"/>
          <w:sz w:val="24"/>
          <w:szCs w:val="24"/>
        </w:rPr>
        <w:t xml:space="preserve"> пользователями;</w:t>
      </w:r>
    </w:p>
    <w:p w:rsidR="00961F5D" w:rsidRPr="00961F5D" w:rsidRDefault="00961F5D">
      <w:pPr>
        <w:pStyle w:val="ConsPlusNormal"/>
        <w:spacing w:before="220"/>
        <w:ind w:firstLine="540"/>
        <w:jc w:val="both"/>
        <w:rPr>
          <w:rFonts w:ascii="Times New Roman" w:hAnsi="Times New Roman" w:cs="Times New Roman"/>
          <w:sz w:val="24"/>
          <w:szCs w:val="24"/>
        </w:rPr>
      </w:pPr>
      <w:bookmarkStart w:id="12" w:name="P89"/>
      <w:bookmarkEnd w:id="12"/>
      <w:r w:rsidRPr="00961F5D">
        <w:rPr>
          <w:rFonts w:ascii="Times New Roman" w:hAnsi="Times New Roman" w:cs="Times New Roman"/>
          <w:sz w:val="24"/>
          <w:szCs w:val="24"/>
        </w:rPr>
        <w:t>к) программы для доступа к социальным сетям;</w:t>
      </w:r>
    </w:p>
    <w:p w:rsidR="00961F5D" w:rsidRPr="00961F5D" w:rsidRDefault="00961F5D">
      <w:pPr>
        <w:pStyle w:val="ConsPlusNormal"/>
        <w:spacing w:before="220"/>
        <w:ind w:firstLine="540"/>
        <w:jc w:val="both"/>
        <w:rPr>
          <w:rFonts w:ascii="Times New Roman" w:hAnsi="Times New Roman" w:cs="Times New Roman"/>
          <w:sz w:val="24"/>
          <w:szCs w:val="24"/>
        </w:rPr>
      </w:pPr>
      <w:bookmarkStart w:id="13" w:name="P90"/>
      <w:bookmarkEnd w:id="13"/>
      <w:r w:rsidRPr="00961F5D">
        <w:rPr>
          <w:rFonts w:ascii="Times New Roman" w:hAnsi="Times New Roman" w:cs="Times New Roman"/>
          <w:sz w:val="24"/>
          <w:szCs w:val="24"/>
        </w:rPr>
        <w:t>л) программы, обеспечивающие аудиовизуальные сервисы;</w:t>
      </w:r>
    </w:p>
    <w:p w:rsidR="00961F5D" w:rsidRPr="00961F5D" w:rsidRDefault="00961F5D">
      <w:pPr>
        <w:pStyle w:val="ConsPlusNormal"/>
        <w:spacing w:before="220"/>
        <w:ind w:firstLine="540"/>
        <w:jc w:val="both"/>
        <w:rPr>
          <w:rFonts w:ascii="Times New Roman" w:hAnsi="Times New Roman" w:cs="Times New Roman"/>
          <w:sz w:val="24"/>
          <w:szCs w:val="24"/>
        </w:rPr>
      </w:pPr>
      <w:bookmarkStart w:id="14" w:name="P91"/>
      <w:bookmarkEnd w:id="14"/>
      <w:r w:rsidRPr="00961F5D">
        <w:rPr>
          <w:rFonts w:ascii="Times New Roman" w:hAnsi="Times New Roman" w:cs="Times New Roman"/>
          <w:sz w:val="24"/>
          <w:szCs w:val="24"/>
        </w:rPr>
        <w:t>м) программы для использования национальной платежной системы "Мир";</w:t>
      </w:r>
    </w:p>
    <w:p w:rsidR="00961F5D" w:rsidRPr="00961F5D" w:rsidRDefault="00961F5D">
      <w:pPr>
        <w:pStyle w:val="ConsPlusNormal"/>
        <w:spacing w:before="220"/>
        <w:ind w:firstLine="540"/>
        <w:jc w:val="both"/>
        <w:rPr>
          <w:rFonts w:ascii="Times New Roman" w:hAnsi="Times New Roman" w:cs="Times New Roman"/>
          <w:sz w:val="24"/>
          <w:szCs w:val="24"/>
        </w:rPr>
      </w:pPr>
      <w:bookmarkStart w:id="15" w:name="P92"/>
      <w:bookmarkEnd w:id="15"/>
      <w:proofErr w:type="gramStart"/>
      <w:r w:rsidRPr="00961F5D">
        <w:rPr>
          <w:rFonts w:ascii="Times New Roman" w:hAnsi="Times New Roman" w:cs="Times New Roman"/>
          <w:sz w:val="24"/>
          <w:szCs w:val="24"/>
        </w:rPr>
        <w:t>н) программы, обеспечивающие доступ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программы, предназначенные в соответствии с законодательством Российской Федерации для осуществления идентификации и (или) аутентификации лиц, в том числе с использованием биометрических персональных данных;</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bookmarkStart w:id="16" w:name="P93"/>
      <w:bookmarkEnd w:id="16"/>
      <w:r w:rsidRPr="00961F5D">
        <w:rPr>
          <w:rFonts w:ascii="Times New Roman" w:hAnsi="Times New Roman" w:cs="Times New Roman"/>
          <w:sz w:val="24"/>
          <w:szCs w:val="24"/>
        </w:rPr>
        <w:t>о) офисное программное обеспечение;</w:t>
      </w:r>
    </w:p>
    <w:p w:rsidR="00961F5D" w:rsidRPr="00961F5D" w:rsidRDefault="00961F5D">
      <w:pPr>
        <w:pStyle w:val="ConsPlusNormal"/>
        <w:spacing w:before="220"/>
        <w:ind w:firstLine="540"/>
        <w:jc w:val="both"/>
        <w:rPr>
          <w:rFonts w:ascii="Times New Roman" w:hAnsi="Times New Roman" w:cs="Times New Roman"/>
          <w:sz w:val="24"/>
          <w:szCs w:val="24"/>
        </w:rPr>
      </w:pPr>
      <w:bookmarkStart w:id="17" w:name="P94"/>
      <w:bookmarkEnd w:id="17"/>
      <w:r w:rsidRPr="00961F5D">
        <w:rPr>
          <w:rFonts w:ascii="Times New Roman" w:hAnsi="Times New Roman" w:cs="Times New Roman"/>
          <w:sz w:val="24"/>
          <w:szCs w:val="24"/>
        </w:rPr>
        <w:t>п) антивирусные программы или программы, имеющие свойства антивирусных программ файловой и сетевой защиты;</w:t>
      </w:r>
    </w:p>
    <w:p w:rsidR="00961F5D" w:rsidRPr="00961F5D" w:rsidRDefault="00961F5D">
      <w:pPr>
        <w:pStyle w:val="ConsPlusNormal"/>
        <w:spacing w:before="220"/>
        <w:ind w:firstLine="540"/>
        <w:jc w:val="both"/>
        <w:rPr>
          <w:rFonts w:ascii="Times New Roman" w:hAnsi="Times New Roman" w:cs="Times New Roman"/>
          <w:sz w:val="24"/>
          <w:szCs w:val="24"/>
        </w:rPr>
      </w:pPr>
      <w:bookmarkStart w:id="18" w:name="P95"/>
      <w:bookmarkEnd w:id="18"/>
      <w:proofErr w:type="gramStart"/>
      <w:r w:rsidRPr="00961F5D">
        <w:rPr>
          <w:rFonts w:ascii="Times New Roman" w:hAnsi="Times New Roman" w:cs="Times New Roman"/>
          <w:sz w:val="24"/>
          <w:szCs w:val="24"/>
        </w:rPr>
        <w:t>р) программы для доступа к ресурсам, включенным в утвержденный Министерством цифрового развития, связи и массовых коммуникаций Российской Федерации перечень социально значимых отечественных интернет-сервисов, в том числе программы для доступа к списку российских программ, быстро набирающих популярность.</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4. Программы, сведения о которых включаются в перечень, должны соответствовать одному или нескольким классам программ, указанным в </w:t>
      </w:r>
      <w:hyperlink w:anchor="P79" w:history="1">
        <w:r w:rsidRPr="00961F5D">
          <w:rPr>
            <w:rFonts w:ascii="Times New Roman" w:hAnsi="Times New Roman" w:cs="Times New Roman"/>
            <w:color w:val="0000FF"/>
            <w:sz w:val="24"/>
            <w:szCs w:val="24"/>
          </w:rPr>
          <w:t>пункте 3</w:t>
        </w:r>
      </w:hyperlink>
      <w:r w:rsidRPr="00961F5D">
        <w:rPr>
          <w:rFonts w:ascii="Times New Roman" w:hAnsi="Times New Roman" w:cs="Times New Roman"/>
          <w:sz w:val="24"/>
          <w:szCs w:val="24"/>
        </w:rPr>
        <w:t xml:space="preserve"> настоящих Правил.</w:t>
      </w:r>
    </w:p>
    <w:p w:rsidR="00961F5D" w:rsidRPr="00961F5D" w:rsidRDefault="00961F5D">
      <w:pPr>
        <w:pStyle w:val="ConsPlusNormal"/>
        <w:spacing w:before="220"/>
        <w:ind w:firstLine="540"/>
        <w:jc w:val="both"/>
        <w:rPr>
          <w:rFonts w:ascii="Times New Roman" w:hAnsi="Times New Roman" w:cs="Times New Roman"/>
          <w:sz w:val="24"/>
          <w:szCs w:val="24"/>
        </w:rPr>
      </w:pPr>
      <w:bookmarkStart w:id="19" w:name="P97"/>
      <w:bookmarkEnd w:id="19"/>
      <w:r w:rsidRPr="00961F5D">
        <w:rPr>
          <w:rFonts w:ascii="Times New Roman" w:hAnsi="Times New Roman" w:cs="Times New Roman"/>
          <w:sz w:val="24"/>
          <w:szCs w:val="24"/>
        </w:rPr>
        <w:t>5. В перечень включаются сведения о программе, которая соответствует следующим требованиям:</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а) исключительное право на программу, включая право на ее изменение на территории всего мира и на весь срок действия исключительного права, принадлежит одному либо нескольким из следующих лиц (правообладателей): Российской Федерации, субъекту Российской Федерации, российскому юридическому лицу либо физическому лицу, являющемуся гражданином Российской Федерации.</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Российским юридическим лицом для целей настоящего подпункта признается юридическое лицо, зарегистрированное на территории Российской Федерации, в отношении которого прямо или косвенно (через одно или несколько юридических лиц, в том числе зарегистрированных за пределами Российской Федерации) контроль осуществляется со стороны одного или нескольких из следующих лиц: Российской Федерации, субъекта Российской Федерации, гражданина Российской Федерации или контролируемых ими совместно или по отдельности лиц.</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lastRenderedPageBreak/>
        <w:t>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несколько юридических лиц, в том числе зарегистрированных за пределами Российской Федерации)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б) программа правомерно введена в гражданский оборот на территории Российской Федерации, экземпляры программы либо права использования программы должны свободно реализовываться на всей территории Российской Федерации, в том числе быть доступны для установки с использованием магазинов приложений для операционных систем, на основе которых функционирует технически сложный товар;</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в) отсутствуют ограничения, установленные иностранными государствами и (или) иностранными лицами, препятствующие распространению или иному использованию программы на территории Российской Федерации или территориях отдельных субъектов Российской Федерации;</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г) отсутствуют решения суда об ограничении распространения программ, вступившие в законную силу;</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д) отсутствуют ограничения распространения программы на территории Российской Федерации, установленные федеральными законами;</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е) отсутствуют в течение 3 лет, предшествующих дате подачи заявления о включении программы в перечень, вступившие в законную силу решения суда, устанавливающие факты нарушения правообладателем программы законодательства Российской Федерации о персональных данных;</w:t>
      </w:r>
    </w:p>
    <w:p w:rsidR="00961F5D" w:rsidRPr="00961F5D" w:rsidRDefault="00961F5D">
      <w:pPr>
        <w:pStyle w:val="ConsPlusNormal"/>
        <w:spacing w:before="220"/>
        <w:ind w:firstLine="540"/>
        <w:jc w:val="both"/>
        <w:rPr>
          <w:rFonts w:ascii="Times New Roman" w:hAnsi="Times New Roman" w:cs="Times New Roman"/>
          <w:sz w:val="24"/>
          <w:szCs w:val="24"/>
        </w:rPr>
      </w:pPr>
      <w:bookmarkStart w:id="20" w:name="P106"/>
      <w:bookmarkEnd w:id="20"/>
      <w:r w:rsidRPr="00961F5D">
        <w:rPr>
          <w:rFonts w:ascii="Times New Roman" w:hAnsi="Times New Roman" w:cs="Times New Roman"/>
          <w:sz w:val="24"/>
          <w:szCs w:val="24"/>
        </w:rPr>
        <w:t>ж) программа обеспечивает безопасное функционирование технически сложного товара в соответствии с требованиями к программам, определенными изготовителем товара;</w:t>
      </w:r>
    </w:p>
    <w:p w:rsidR="00961F5D" w:rsidRPr="00961F5D" w:rsidRDefault="00961F5D">
      <w:pPr>
        <w:pStyle w:val="ConsPlusNormal"/>
        <w:spacing w:before="220"/>
        <w:ind w:firstLine="540"/>
        <w:jc w:val="both"/>
        <w:rPr>
          <w:rFonts w:ascii="Times New Roman" w:hAnsi="Times New Roman" w:cs="Times New Roman"/>
          <w:sz w:val="24"/>
          <w:szCs w:val="24"/>
        </w:rPr>
      </w:pPr>
      <w:bookmarkStart w:id="21" w:name="P107"/>
      <w:bookmarkEnd w:id="21"/>
      <w:r w:rsidRPr="00961F5D">
        <w:rPr>
          <w:rFonts w:ascii="Times New Roman" w:hAnsi="Times New Roman" w:cs="Times New Roman"/>
          <w:sz w:val="24"/>
          <w:szCs w:val="24"/>
        </w:rPr>
        <w:t>з) программа совместима с системным программным обеспечением (операционной системой), на базе которого функционирует технически сложный товар в соответствии с требованиями к программам, установленными правообладателем системного программного обеспечения (операционной системы), в том числе в части безопасности и защиты персональных данных потребителя;</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и) программа не обладает возможностями, не заявленными правообладателем программы;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к) сведения о программе не составляют государственную тайну, и программа не содержит сведений, составляющих государственную тайну;</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л) гарантийное обслуживание, техническая поддержка и модернизация </w:t>
      </w:r>
      <w:proofErr w:type="gramStart"/>
      <w:r w:rsidRPr="00961F5D">
        <w:rPr>
          <w:rFonts w:ascii="Times New Roman" w:hAnsi="Times New Roman" w:cs="Times New Roman"/>
          <w:sz w:val="24"/>
          <w:szCs w:val="24"/>
        </w:rPr>
        <w:t>программного</w:t>
      </w:r>
      <w:proofErr w:type="gramEnd"/>
      <w:r w:rsidRPr="00961F5D">
        <w:rPr>
          <w:rFonts w:ascii="Times New Roman" w:hAnsi="Times New Roman" w:cs="Times New Roman"/>
          <w:sz w:val="24"/>
          <w:szCs w:val="24"/>
        </w:rPr>
        <w:t xml:space="preserve"> обеспечения осуществляются российской организацией;</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м) пользовательский интерфейс программы реализован на русском языке.</w:t>
      </w:r>
    </w:p>
    <w:p w:rsidR="00961F5D" w:rsidRPr="00961F5D" w:rsidRDefault="00961F5D">
      <w:pPr>
        <w:pStyle w:val="ConsPlusNormal"/>
        <w:spacing w:before="220"/>
        <w:ind w:firstLine="540"/>
        <w:jc w:val="both"/>
        <w:rPr>
          <w:rFonts w:ascii="Times New Roman" w:hAnsi="Times New Roman" w:cs="Times New Roman"/>
          <w:sz w:val="24"/>
          <w:szCs w:val="24"/>
        </w:rPr>
      </w:pPr>
      <w:bookmarkStart w:id="22" w:name="P112"/>
      <w:bookmarkEnd w:id="22"/>
      <w:r w:rsidRPr="00961F5D">
        <w:rPr>
          <w:rFonts w:ascii="Times New Roman" w:hAnsi="Times New Roman" w:cs="Times New Roman"/>
          <w:sz w:val="24"/>
          <w:szCs w:val="24"/>
        </w:rPr>
        <w:t>6. Включение программы в перечень осуществляется исходя из критерия высокой популярности, которая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lastRenderedPageBreak/>
        <w:t xml:space="preserve">Рейтинг формируется на основании количества пользователей программы за предшествующий год отдельно для каждого вида технически сложных товаров, за исключением программ, соответствующих классам, предусмотренным </w:t>
      </w:r>
      <w:hyperlink w:anchor="P90" w:history="1">
        <w:r w:rsidRPr="00961F5D">
          <w:rPr>
            <w:rFonts w:ascii="Times New Roman" w:hAnsi="Times New Roman" w:cs="Times New Roman"/>
            <w:color w:val="0000FF"/>
            <w:sz w:val="24"/>
            <w:szCs w:val="24"/>
          </w:rPr>
          <w:t>подпунктами "л"</w:t>
        </w:r>
      </w:hyperlink>
      <w:r w:rsidRPr="00961F5D">
        <w:rPr>
          <w:rFonts w:ascii="Times New Roman" w:hAnsi="Times New Roman" w:cs="Times New Roman"/>
          <w:sz w:val="24"/>
          <w:szCs w:val="24"/>
        </w:rPr>
        <w:t xml:space="preserve"> - </w:t>
      </w:r>
      <w:hyperlink w:anchor="P92" w:history="1">
        <w:r w:rsidRPr="00961F5D">
          <w:rPr>
            <w:rFonts w:ascii="Times New Roman" w:hAnsi="Times New Roman" w:cs="Times New Roman"/>
            <w:color w:val="0000FF"/>
            <w:sz w:val="24"/>
            <w:szCs w:val="24"/>
          </w:rPr>
          <w:t>"н"</w:t>
        </w:r>
      </w:hyperlink>
      <w:r w:rsidRPr="00961F5D">
        <w:rPr>
          <w:rFonts w:ascii="Times New Roman" w:hAnsi="Times New Roman" w:cs="Times New Roman"/>
          <w:sz w:val="24"/>
          <w:szCs w:val="24"/>
        </w:rPr>
        <w:t xml:space="preserve"> и </w:t>
      </w:r>
      <w:hyperlink w:anchor="P95" w:history="1">
        <w:r w:rsidRPr="00961F5D">
          <w:rPr>
            <w:rFonts w:ascii="Times New Roman" w:hAnsi="Times New Roman" w:cs="Times New Roman"/>
            <w:color w:val="0000FF"/>
            <w:sz w:val="24"/>
            <w:szCs w:val="24"/>
          </w:rPr>
          <w:t>"р" пункта 3</w:t>
        </w:r>
      </w:hyperlink>
      <w:r w:rsidRPr="00961F5D">
        <w:rPr>
          <w:rFonts w:ascii="Times New Roman" w:hAnsi="Times New Roman" w:cs="Times New Roman"/>
          <w:sz w:val="24"/>
          <w:szCs w:val="24"/>
        </w:rPr>
        <w:t xml:space="preserve"> настоящих Правил.</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Для формирования рейтинга количество пользователей программы должно составлять не менее 500 тысяч за предшествующий год.</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В перечень включается одна программа с максимальным рейтингом по каждому классу, за исключением программ, соответствующих классам, предусмотренным </w:t>
      </w:r>
      <w:hyperlink w:anchor="P89" w:history="1">
        <w:r w:rsidRPr="00961F5D">
          <w:rPr>
            <w:rFonts w:ascii="Times New Roman" w:hAnsi="Times New Roman" w:cs="Times New Roman"/>
            <w:color w:val="0000FF"/>
            <w:sz w:val="24"/>
            <w:szCs w:val="24"/>
          </w:rPr>
          <w:t>подпунктами "к"</w:t>
        </w:r>
      </w:hyperlink>
      <w:r w:rsidRPr="00961F5D">
        <w:rPr>
          <w:rFonts w:ascii="Times New Roman" w:hAnsi="Times New Roman" w:cs="Times New Roman"/>
          <w:sz w:val="24"/>
          <w:szCs w:val="24"/>
        </w:rPr>
        <w:t xml:space="preserve"> и </w:t>
      </w:r>
      <w:hyperlink w:anchor="P90" w:history="1">
        <w:r w:rsidRPr="00961F5D">
          <w:rPr>
            <w:rFonts w:ascii="Times New Roman" w:hAnsi="Times New Roman" w:cs="Times New Roman"/>
            <w:color w:val="0000FF"/>
            <w:sz w:val="24"/>
            <w:szCs w:val="24"/>
          </w:rPr>
          <w:t>"л" пункта 3</w:t>
        </w:r>
      </w:hyperlink>
      <w:r w:rsidRPr="00961F5D">
        <w:rPr>
          <w:rFonts w:ascii="Times New Roman" w:hAnsi="Times New Roman" w:cs="Times New Roman"/>
          <w:sz w:val="24"/>
          <w:szCs w:val="24"/>
        </w:rPr>
        <w:t xml:space="preserve"> настоящих Правил.</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По классу программ, предусмотренному </w:t>
      </w:r>
      <w:hyperlink w:anchor="P89" w:history="1">
        <w:r w:rsidRPr="00961F5D">
          <w:rPr>
            <w:rFonts w:ascii="Times New Roman" w:hAnsi="Times New Roman" w:cs="Times New Roman"/>
            <w:color w:val="0000FF"/>
            <w:sz w:val="24"/>
            <w:szCs w:val="24"/>
          </w:rPr>
          <w:t>подпунктом "к" пункта 3</w:t>
        </w:r>
      </w:hyperlink>
      <w:r w:rsidRPr="00961F5D">
        <w:rPr>
          <w:rFonts w:ascii="Times New Roman" w:hAnsi="Times New Roman" w:cs="Times New Roman"/>
          <w:sz w:val="24"/>
          <w:szCs w:val="24"/>
        </w:rPr>
        <w:t xml:space="preserve"> настоящих Правил, в перечень включаются 2 наиболее популярные программы.</w:t>
      </w:r>
    </w:p>
    <w:p w:rsidR="00961F5D" w:rsidRPr="00961F5D" w:rsidRDefault="00961F5D">
      <w:pPr>
        <w:pStyle w:val="ConsPlusNormal"/>
        <w:spacing w:before="220"/>
        <w:ind w:firstLine="540"/>
        <w:jc w:val="both"/>
        <w:rPr>
          <w:rFonts w:ascii="Times New Roman" w:hAnsi="Times New Roman" w:cs="Times New Roman"/>
          <w:sz w:val="24"/>
          <w:szCs w:val="24"/>
        </w:rPr>
      </w:pPr>
      <w:proofErr w:type="gramStart"/>
      <w:r w:rsidRPr="00961F5D">
        <w:rPr>
          <w:rFonts w:ascii="Times New Roman" w:hAnsi="Times New Roman" w:cs="Times New Roman"/>
          <w:sz w:val="24"/>
          <w:szCs w:val="24"/>
        </w:rPr>
        <w:t xml:space="preserve">По классу программ, предусмотренному </w:t>
      </w:r>
      <w:hyperlink w:anchor="P90" w:history="1">
        <w:r w:rsidRPr="00961F5D">
          <w:rPr>
            <w:rFonts w:ascii="Times New Roman" w:hAnsi="Times New Roman" w:cs="Times New Roman"/>
            <w:color w:val="0000FF"/>
            <w:sz w:val="24"/>
            <w:szCs w:val="24"/>
          </w:rPr>
          <w:t>подпунктом "л" пункта 3</w:t>
        </w:r>
      </w:hyperlink>
      <w:r w:rsidRPr="00961F5D">
        <w:rPr>
          <w:rFonts w:ascii="Times New Roman" w:hAnsi="Times New Roman" w:cs="Times New Roman"/>
          <w:sz w:val="24"/>
          <w:szCs w:val="24"/>
        </w:rPr>
        <w:t xml:space="preserve"> настоящих Правил, в перечень включаются не более 10 программ, определяемых президиумом Правительственной комиссии по развитию производства и распространения отечественного аудиовизуального контента из числа аудиовизуальных сервисов, включенных в реестр аудиовизуальных сервисов в соответствии с </w:t>
      </w:r>
      <w:hyperlink r:id="rId7" w:history="1">
        <w:r w:rsidRPr="00961F5D">
          <w:rPr>
            <w:rFonts w:ascii="Times New Roman" w:hAnsi="Times New Roman" w:cs="Times New Roman"/>
            <w:color w:val="0000FF"/>
            <w:sz w:val="24"/>
            <w:szCs w:val="24"/>
          </w:rPr>
          <w:t>частью 2 статьи 10.5</w:t>
        </w:r>
      </w:hyperlink>
      <w:r w:rsidRPr="00961F5D">
        <w:rPr>
          <w:rFonts w:ascii="Times New Roman" w:hAnsi="Times New Roman" w:cs="Times New Roman"/>
          <w:sz w:val="24"/>
          <w:szCs w:val="24"/>
        </w:rPr>
        <w:t xml:space="preserve"> Федерального закона "Об информации, информационных технологиях и о защите информации".</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По классу программ, предусмотренному </w:t>
      </w:r>
      <w:hyperlink w:anchor="P91" w:history="1">
        <w:r w:rsidRPr="00961F5D">
          <w:rPr>
            <w:rFonts w:ascii="Times New Roman" w:hAnsi="Times New Roman" w:cs="Times New Roman"/>
            <w:color w:val="0000FF"/>
            <w:sz w:val="24"/>
            <w:szCs w:val="24"/>
          </w:rPr>
          <w:t>подпунктом "м" пункта 3</w:t>
        </w:r>
      </w:hyperlink>
      <w:r w:rsidRPr="00961F5D">
        <w:rPr>
          <w:rFonts w:ascii="Times New Roman" w:hAnsi="Times New Roman" w:cs="Times New Roman"/>
          <w:sz w:val="24"/>
          <w:szCs w:val="24"/>
        </w:rPr>
        <w:t xml:space="preserve"> настоящих Правил, в перечень включается программа, правообладателем которой является оператор национальной системы платежных карт, образованный в соответствии со </w:t>
      </w:r>
      <w:hyperlink r:id="rId8" w:history="1">
        <w:r w:rsidRPr="00961F5D">
          <w:rPr>
            <w:rFonts w:ascii="Times New Roman" w:hAnsi="Times New Roman" w:cs="Times New Roman"/>
            <w:color w:val="0000FF"/>
            <w:sz w:val="24"/>
            <w:szCs w:val="24"/>
          </w:rPr>
          <w:t>статьей 30.2</w:t>
        </w:r>
      </w:hyperlink>
      <w:r w:rsidRPr="00961F5D">
        <w:rPr>
          <w:rFonts w:ascii="Times New Roman" w:hAnsi="Times New Roman" w:cs="Times New Roman"/>
          <w:sz w:val="24"/>
          <w:szCs w:val="24"/>
        </w:rPr>
        <w:t xml:space="preserve"> Федерального закона "О национальной платежной системе".</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По классу программ, предусмотренному </w:t>
      </w:r>
      <w:hyperlink w:anchor="P92" w:history="1">
        <w:r w:rsidRPr="00961F5D">
          <w:rPr>
            <w:rFonts w:ascii="Times New Roman" w:hAnsi="Times New Roman" w:cs="Times New Roman"/>
            <w:color w:val="0000FF"/>
            <w:sz w:val="24"/>
            <w:szCs w:val="24"/>
          </w:rPr>
          <w:t>подпунктом "н" пункта 3</w:t>
        </w:r>
      </w:hyperlink>
      <w:r w:rsidRPr="00961F5D">
        <w:rPr>
          <w:rFonts w:ascii="Times New Roman" w:hAnsi="Times New Roman" w:cs="Times New Roman"/>
          <w:sz w:val="24"/>
          <w:szCs w:val="24"/>
        </w:rPr>
        <w:t xml:space="preserve"> настоящих Правил, в перечень включается программа, обеспечивающая доступ к единому порталу государственных и муниципальных услуг, созданному в соответствии с </w:t>
      </w:r>
      <w:hyperlink r:id="rId9" w:history="1">
        <w:r w:rsidRPr="00961F5D">
          <w:rPr>
            <w:rFonts w:ascii="Times New Roman" w:hAnsi="Times New Roman" w:cs="Times New Roman"/>
            <w:color w:val="0000FF"/>
            <w:sz w:val="24"/>
            <w:szCs w:val="24"/>
          </w:rPr>
          <w:t>частью 1 статьи 21</w:t>
        </w:r>
      </w:hyperlink>
      <w:r w:rsidRPr="00961F5D">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61F5D" w:rsidRPr="00961F5D" w:rsidRDefault="00961F5D">
      <w:pPr>
        <w:pStyle w:val="ConsPlusNormal"/>
        <w:spacing w:before="220"/>
        <w:ind w:firstLine="540"/>
        <w:jc w:val="both"/>
        <w:rPr>
          <w:rFonts w:ascii="Times New Roman" w:hAnsi="Times New Roman" w:cs="Times New Roman"/>
          <w:sz w:val="24"/>
          <w:szCs w:val="24"/>
        </w:rPr>
      </w:pPr>
      <w:proofErr w:type="gramStart"/>
      <w:r w:rsidRPr="00961F5D">
        <w:rPr>
          <w:rFonts w:ascii="Times New Roman" w:hAnsi="Times New Roman" w:cs="Times New Roman"/>
          <w:sz w:val="24"/>
          <w:szCs w:val="24"/>
        </w:rPr>
        <w:t xml:space="preserve">Порядок отбора для включения в перечень программ, соответствующих классу, предусмотренному </w:t>
      </w:r>
      <w:hyperlink w:anchor="P95" w:history="1">
        <w:r w:rsidRPr="00961F5D">
          <w:rPr>
            <w:rFonts w:ascii="Times New Roman" w:hAnsi="Times New Roman" w:cs="Times New Roman"/>
            <w:color w:val="0000FF"/>
            <w:sz w:val="24"/>
            <w:szCs w:val="24"/>
          </w:rPr>
          <w:t>подпунктом "р" пункта 3</w:t>
        </w:r>
      </w:hyperlink>
      <w:r w:rsidRPr="00961F5D">
        <w:rPr>
          <w:rFonts w:ascii="Times New Roman" w:hAnsi="Times New Roman" w:cs="Times New Roman"/>
          <w:sz w:val="24"/>
          <w:szCs w:val="24"/>
        </w:rPr>
        <w:t xml:space="preserve"> настоящих Правил, а также в список программ, быстро набирающих популярность, утверждается Министерством цифрового развития, связи и массовых коммуникаций Российской Федерации на основании решения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Правительственной комиссии по</w:t>
      </w:r>
      <w:proofErr w:type="gramEnd"/>
      <w:r w:rsidRPr="00961F5D">
        <w:rPr>
          <w:rFonts w:ascii="Times New Roman" w:hAnsi="Times New Roman" w:cs="Times New Roman"/>
          <w:sz w:val="24"/>
          <w:szCs w:val="24"/>
        </w:rPr>
        <w:t xml:space="preserve"> цифровому развитию).</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Установленный настоящим пунктом критерий высокой популярности не распространяется на программы, соответствующие классам, предусмотренным </w:t>
      </w:r>
      <w:hyperlink w:anchor="P90" w:history="1">
        <w:r w:rsidRPr="00961F5D">
          <w:rPr>
            <w:rFonts w:ascii="Times New Roman" w:hAnsi="Times New Roman" w:cs="Times New Roman"/>
            <w:color w:val="0000FF"/>
            <w:sz w:val="24"/>
            <w:szCs w:val="24"/>
          </w:rPr>
          <w:t>подпунктами "л"</w:t>
        </w:r>
      </w:hyperlink>
      <w:r w:rsidRPr="00961F5D">
        <w:rPr>
          <w:rFonts w:ascii="Times New Roman" w:hAnsi="Times New Roman" w:cs="Times New Roman"/>
          <w:sz w:val="24"/>
          <w:szCs w:val="24"/>
        </w:rPr>
        <w:t xml:space="preserve"> - </w:t>
      </w:r>
      <w:hyperlink w:anchor="P92" w:history="1">
        <w:r w:rsidRPr="00961F5D">
          <w:rPr>
            <w:rFonts w:ascii="Times New Roman" w:hAnsi="Times New Roman" w:cs="Times New Roman"/>
            <w:color w:val="0000FF"/>
            <w:sz w:val="24"/>
            <w:szCs w:val="24"/>
          </w:rPr>
          <w:t>"н"</w:t>
        </w:r>
      </w:hyperlink>
      <w:r w:rsidRPr="00961F5D">
        <w:rPr>
          <w:rFonts w:ascii="Times New Roman" w:hAnsi="Times New Roman" w:cs="Times New Roman"/>
          <w:sz w:val="24"/>
          <w:szCs w:val="24"/>
        </w:rPr>
        <w:t xml:space="preserve"> и </w:t>
      </w:r>
      <w:hyperlink w:anchor="P95" w:history="1">
        <w:r w:rsidRPr="00961F5D">
          <w:rPr>
            <w:rFonts w:ascii="Times New Roman" w:hAnsi="Times New Roman" w:cs="Times New Roman"/>
            <w:color w:val="0000FF"/>
            <w:sz w:val="24"/>
            <w:szCs w:val="24"/>
          </w:rPr>
          <w:t>"р" пункта 3</w:t>
        </w:r>
      </w:hyperlink>
      <w:r w:rsidRPr="00961F5D">
        <w:rPr>
          <w:rFonts w:ascii="Times New Roman" w:hAnsi="Times New Roman" w:cs="Times New Roman"/>
          <w:sz w:val="24"/>
          <w:szCs w:val="24"/>
        </w:rPr>
        <w:t xml:space="preserve"> настоящих Правил.</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7. Министерство цифрового развития, связи и массовых коммуникаций Российской Федерации ежегодно, не позднее 1 июня, </w:t>
      </w:r>
      <w:proofErr w:type="gramStart"/>
      <w:r w:rsidRPr="00961F5D">
        <w:rPr>
          <w:rFonts w:ascii="Times New Roman" w:hAnsi="Times New Roman" w:cs="Times New Roman"/>
          <w:sz w:val="24"/>
          <w:szCs w:val="24"/>
        </w:rPr>
        <w:t xml:space="preserve">формирует рейтинг в соответствии с </w:t>
      </w:r>
      <w:hyperlink w:anchor="P112" w:history="1">
        <w:r w:rsidRPr="00961F5D">
          <w:rPr>
            <w:rFonts w:ascii="Times New Roman" w:hAnsi="Times New Roman" w:cs="Times New Roman"/>
            <w:color w:val="0000FF"/>
            <w:sz w:val="24"/>
            <w:szCs w:val="24"/>
          </w:rPr>
          <w:t>пунктом 6</w:t>
        </w:r>
      </w:hyperlink>
      <w:r w:rsidRPr="00961F5D">
        <w:rPr>
          <w:rFonts w:ascii="Times New Roman" w:hAnsi="Times New Roman" w:cs="Times New Roman"/>
          <w:sz w:val="24"/>
          <w:szCs w:val="24"/>
        </w:rPr>
        <w:t xml:space="preserve"> настоящих Правил и направляет</w:t>
      </w:r>
      <w:proofErr w:type="gramEnd"/>
      <w:r w:rsidRPr="00961F5D">
        <w:rPr>
          <w:rFonts w:ascii="Times New Roman" w:hAnsi="Times New Roman" w:cs="Times New Roman"/>
          <w:sz w:val="24"/>
          <w:szCs w:val="24"/>
        </w:rPr>
        <w:t xml:space="preserve"> на рассмотрение в президиум Правительственной комиссии по цифровому развитию предложения о включении программ в перечень.</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Предложения о включении в перечень программ, соответствующих классам, предусмотренным </w:t>
      </w:r>
      <w:hyperlink w:anchor="P79" w:history="1">
        <w:r w:rsidRPr="00961F5D">
          <w:rPr>
            <w:rFonts w:ascii="Times New Roman" w:hAnsi="Times New Roman" w:cs="Times New Roman"/>
            <w:color w:val="0000FF"/>
            <w:sz w:val="24"/>
            <w:szCs w:val="24"/>
          </w:rPr>
          <w:t>пунктом 3</w:t>
        </w:r>
      </w:hyperlink>
      <w:r w:rsidRPr="00961F5D">
        <w:rPr>
          <w:rFonts w:ascii="Times New Roman" w:hAnsi="Times New Roman" w:cs="Times New Roman"/>
          <w:sz w:val="24"/>
          <w:szCs w:val="24"/>
        </w:rPr>
        <w:t xml:space="preserve"> настоящих Правил, за исключением </w:t>
      </w:r>
      <w:hyperlink w:anchor="P90" w:history="1">
        <w:r w:rsidRPr="00961F5D">
          <w:rPr>
            <w:rFonts w:ascii="Times New Roman" w:hAnsi="Times New Roman" w:cs="Times New Roman"/>
            <w:color w:val="0000FF"/>
            <w:sz w:val="24"/>
            <w:szCs w:val="24"/>
          </w:rPr>
          <w:t>подпунктов "л"</w:t>
        </w:r>
      </w:hyperlink>
      <w:r w:rsidRPr="00961F5D">
        <w:rPr>
          <w:rFonts w:ascii="Times New Roman" w:hAnsi="Times New Roman" w:cs="Times New Roman"/>
          <w:sz w:val="24"/>
          <w:szCs w:val="24"/>
        </w:rPr>
        <w:t xml:space="preserve"> - </w:t>
      </w:r>
      <w:hyperlink w:anchor="P92" w:history="1">
        <w:r w:rsidRPr="00961F5D">
          <w:rPr>
            <w:rFonts w:ascii="Times New Roman" w:hAnsi="Times New Roman" w:cs="Times New Roman"/>
            <w:color w:val="0000FF"/>
            <w:sz w:val="24"/>
            <w:szCs w:val="24"/>
          </w:rPr>
          <w:t xml:space="preserve">"н" </w:t>
        </w:r>
        <w:r w:rsidRPr="00961F5D">
          <w:rPr>
            <w:rFonts w:ascii="Times New Roman" w:hAnsi="Times New Roman" w:cs="Times New Roman"/>
            <w:color w:val="0000FF"/>
            <w:sz w:val="24"/>
            <w:szCs w:val="24"/>
          </w:rPr>
          <w:lastRenderedPageBreak/>
          <w:t>пункта 3</w:t>
        </w:r>
      </w:hyperlink>
      <w:r w:rsidRPr="00961F5D">
        <w:rPr>
          <w:rFonts w:ascii="Times New Roman" w:hAnsi="Times New Roman" w:cs="Times New Roman"/>
          <w:sz w:val="24"/>
          <w:szCs w:val="24"/>
        </w:rPr>
        <w:t xml:space="preserve"> настоящих Правил, направляются на рассмотрение в президиум Правительственной комиссии по цифровому развитию.</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Предложения о включении в перечень программ, соответствующих классу, предусмотренному </w:t>
      </w:r>
      <w:hyperlink w:anchor="P90" w:history="1">
        <w:r w:rsidRPr="00961F5D">
          <w:rPr>
            <w:rFonts w:ascii="Times New Roman" w:hAnsi="Times New Roman" w:cs="Times New Roman"/>
            <w:color w:val="0000FF"/>
            <w:sz w:val="24"/>
            <w:szCs w:val="24"/>
          </w:rPr>
          <w:t>подпунктом "л" пункта 3</w:t>
        </w:r>
      </w:hyperlink>
      <w:r w:rsidRPr="00961F5D">
        <w:rPr>
          <w:rFonts w:ascii="Times New Roman" w:hAnsi="Times New Roman" w:cs="Times New Roman"/>
          <w:sz w:val="24"/>
          <w:szCs w:val="24"/>
        </w:rPr>
        <w:t xml:space="preserve"> настоящих Правил, направляются на рассмотрение в президиум Правительственной комиссии по развитию производства и распространения отечественного аудиовизуального контента.</w:t>
      </w:r>
    </w:p>
    <w:p w:rsidR="00961F5D" w:rsidRPr="00961F5D" w:rsidRDefault="00961F5D">
      <w:pPr>
        <w:pStyle w:val="ConsPlusNormal"/>
        <w:spacing w:before="220"/>
        <w:ind w:firstLine="540"/>
        <w:jc w:val="both"/>
        <w:rPr>
          <w:rFonts w:ascii="Times New Roman" w:hAnsi="Times New Roman" w:cs="Times New Roman"/>
          <w:sz w:val="24"/>
          <w:szCs w:val="24"/>
        </w:rPr>
      </w:pPr>
      <w:proofErr w:type="gramStart"/>
      <w:r w:rsidRPr="00961F5D">
        <w:rPr>
          <w:rFonts w:ascii="Times New Roman" w:hAnsi="Times New Roman" w:cs="Times New Roman"/>
          <w:sz w:val="24"/>
          <w:szCs w:val="24"/>
        </w:rPr>
        <w:t>Предложения о включении в перечень программ в течение 30 календарных дней подлежат рассмотрению президиумом уполномоченной в соответствии с настоящими Правилами Правительственной комиссии, который вправе внести изменения в предложения о включении программ в перечень с учетом влияния таких программ на развитие рынка информационных технологий в Российской Федерации и на содействие продвижению отечественного аудиовизуального контента.</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Рассмотренные указанным президиумом предложения о включении программ в перечень Министерство цифрового развития, связи и массовых коммуникаций Российской Федерации направляет в Правительство Российской Федерации для утверждения.</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Перечень </w:t>
      </w:r>
      <w:proofErr w:type="gramStart"/>
      <w:r w:rsidRPr="00961F5D">
        <w:rPr>
          <w:rFonts w:ascii="Times New Roman" w:hAnsi="Times New Roman" w:cs="Times New Roman"/>
          <w:sz w:val="24"/>
          <w:szCs w:val="24"/>
        </w:rPr>
        <w:t>утверждается Правительством Российской Федерации не позднее 1 августа каждого года и актуализируется</w:t>
      </w:r>
      <w:proofErr w:type="gramEnd"/>
      <w:r w:rsidRPr="00961F5D">
        <w:rPr>
          <w:rFonts w:ascii="Times New Roman" w:hAnsi="Times New Roman" w:cs="Times New Roman"/>
          <w:sz w:val="24"/>
          <w:szCs w:val="24"/>
        </w:rPr>
        <w:t xml:space="preserve"> по предложениям Министерства цифрового развития, связи и массовых коммуникаций Российской Федерации, подготовленным в соответствии с настоящими Правилами.</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8. Для расчета рейтинга Министерство цифрового развития, связи и массовых коммуникаций Российской Федерации вправе запросить документы и материалы о программе, подтверждающие соответствие требованиям и критерию, предусмотренным </w:t>
      </w:r>
      <w:hyperlink w:anchor="P97" w:history="1">
        <w:r w:rsidRPr="00961F5D">
          <w:rPr>
            <w:rFonts w:ascii="Times New Roman" w:hAnsi="Times New Roman" w:cs="Times New Roman"/>
            <w:color w:val="0000FF"/>
            <w:sz w:val="24"/>
            <w:szCs w:val="24"/>
          </w:rPr>
          <w:t>пунктами 5</w:t>
        </w:r>
      </w:hyperlink>
      <w:r w:rsidRPr="00961F5D">
        <w:rPr>
          <w:rFonts w:ascii="Times New Roman" w:hAnsi="Times New Roman" w:cs="Times New Roman"/>
          <w:sz w:val="24"/>
          <w:szCs w:val="24"/>
        </w:rPr>
        <w:t xml:space="preserve"> и </w:t>
      </w:r>
      <w:hyperlink w:anchor="P112" w:history="1">
        <w:r w:rsidRPr="00961F5D">
          <w:rPr>
            <w:rFonts w:ascii="Times New Roman" w:hAnsi="Times New Roman" w:cs="Times New Roman"/>
            <w:color w:val="0000FF"/>
            <w:sz w:val="24"/>
            <w:szCs w:val="24"/>
          </w:rPr>
          <w:t>6</w:t>
        </w:r>
      </w:hyperlink>
      <w:r w:rsidRPr="00961F5D">
        <w:rPr>
          <w:rFonts w:ascii="Times New Roman" w:hAnsi="Times New Roman" w:cs="Times New Roman"/>
          <w:sz w:val="24"/>
          <w:szCs w:val="24"/>
        </w:rPr>
        <w:t xml:space="preserve"> настоящих Правил, у правообладателя (правообладателей) программы.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Правообладатель (правообладатели) направляет (направляют) указанные в запросе документы и материалы в Министерство цифрового развития, связи и массовых коммуникаций Российской Федерации в течение 10 дней с даты получения запроса.</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9. </w:t>
      </w:r>
      <w:proofErr w:type="gramStart"/>
      <w:r w:rsidRPr="00961F5D">
        <w:rPr>
          <w:rFonts w:ascii="Times New Roman" w:hAnsi="Times New Roman" w:cs="Times New Roman"/>
          <w:sz w:val="24"/>
          <w:szCs w:val="24"/>
        </w:rPr>
        <w:t xml:space="preserve">Для включения в перечень сведений о программе, соответствующей требованиям, предусмотренным </w:t>
      </w:r>
      <w:hyperlink w:anchor="P97" w:history="1">
        <w:r w:rsidRPr="00961F5D">
          <w:rPr>
            <w:rFonts w:ascii="Times New Roman" w:hAnsi="Times New Roman" w:cs="Times New Roman"/>
            <w:color w:val="0000FF"/>
            <w:sz w:val="24"/>
            <w:szCs w:val="24"/>
          </w:rPr>
          <w:t>пунктом 5</w:t>
        </w:r>
      </w:hyperlink>
      <w:r w:rsidRPr="00961F5D">
        <w:rPr>
          <w:rFonts w:ascii="Times New Roman" w:hAnsi="Times New Roman" w:cs="Times New Roman"/>
          <w:sz w:val="24"/>
          <w:szCs w:val="24"/>
        </w:rPr>
        <w:t xml:space="preserve"> настоящих Правил, правообладатель программы не позднее 1 апреля вправе направить в Министерство цифрового развития, связи и массовых коммуникаций Российской Федерации заявление о включении сведений о программе в перечень (далее - заявление) с приложением сведений и документов (либо их копий), указанных в </w:t>
      </w:r>
      <w:hyperlink w:anchor="P133" w:history="1">
        <w:r w:rsidRPr="00961F5D">
          <w:rPr>
            <w:rFonts w:ascii="Times New Roman" w:hAnsi="Times New Roman" w:cs="Times New Roman"/>
            <w:color w:val="0000FF"/>
            <w:sz w:val="24"/>
            <w:szCs w:val="24"/>
          </w:rPr>
          <w:t>пунктах 10</w:t>
        </w:r>
      </w:hyperlink>
      <w:r w:rsidRPr="00961F5D">
        <w:rPr>
          <w:rFonts w:ascii="Times New Roman" w:hAnsi="Times New Roman" w:cs="Times New Roman"/>
          <w:sz w:val="24"/>
          <w:szCs w:val="24"/>
        </w:rPr>
        <w:t xml:space="preserve"> и </w:t>
      </w:r>
      <w:hyperlink w:anchor="P138" w:history="1">
        <w:r w:rsidRPr="00961F5D">
          <w:rPr>
            <w:rFonts w:ascii="Times New Roman" w:hAnsi="Times New Roman" w:cs="Times New Roman"/>
            <w:color w:val="0000FF"/>
            <w:sz w:val="24"/>
            <w:szCs w:val="24"/>
          </w:rPr>
          <w:t>11</w:t>
        </w:r>
      </w:hyperlink>
      <w:r w:rsidRPr="00961F5D">
        <w:rPr>
          <w:rFonts w:ascii="Times New Roman" w:hAnsi="Times New Roman" w:cs="Times New Roman"/>
          <w:sz w:val="24"/>
          <w:szCs w:val="24"/>
        </w:rPr>
        <w:t xml:space="preserve"> настоящих Правил.</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Заявление и прилагаемые к нему документы направляются заявителем в Министерство цифрового развития, связи и массовых коммуникаций Российской Федерации в форме электронных документов посредством заполнения соответствующих форм, размещенных на официальном сайте Министерства, либо с использованием единого портала государственных и муниципальных услуг (функций) и подписывается заявителем с использованием усиленной квалифицированной электронной подписи.</w:t>
      </w:r>
    </w:p>
    <w:p w:rsidR="00961F5D" w:rsidRPr="00961F5D" w:rsidRDefault="00961F5D">
      <w:pPr>
        <w:pStyle w:val="ConsPlusNormal"/>
        <w:spacing w:before="220"/>
        <w:ind w:firstLine="540"/>
        <w:jc w:val="both"/>
        <w:rPr>
          <w:rFonts w:ascii="Times New Roman" w:hAnsi="Times New Roman" w:cs="Times New Roman"/>
          <w:sz w:val="24"/>
          <w:szCs w:val="24"/>
        </w:rPr>
      </w:pPr>
      <w:proofErr w:type="gramStart"/>
      <w:r w:rsidRPr="00961F5D">
        <w:rPr>
          <w:rFonts w:ascii="Times New Roman" w:hAnsi="Times New Roman" w:cs="Times New Roman"/>
          <w:sz w:val="24"/>
          <w:szCs w:val="24"/>
        </w:rPr>
        <w:t xml:space="preserve">Заявление представляется в Министерство цифрового развития, связи и массовых коммуникаций Российской Федерации правообладателем (лицом, уполномоченным всеми правообладателями) программы, а в случае представления заявления в отношении программы, исключительное право на которое принадлежит Российской Федерации, субъекту Российской Федерации или муниципальному образованию -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w:t>
      </w:r>
      <w:r w:rsidRPr="00961F5D">
        <w:rPr>
          <w:rFonts w:ascii="Times New Roman" w:hAnsi="Times New Roman" w:cs="Times New Roman"/>
          <w:sz w:val="24"/>
          <w:szCs w:val="24"/>
        </w:rPr>
        <w:lastRenderedPageBreak/>
        <w:t>осуществляющей управление (распоряжение) таким правом</w:t>
      </w:r>
      <w:proofErr w:type="gramEnd"/>
      <w:r w:rsidRPr="00961F5D">
        <w:rPr>
          <w:rFonts w:ascii="Times New Roman" w:hAnsi="Times New Roman" w:cs="Times New Roman"/>
          <w:sz w:val="24"/>
          <w:szCs w:val="24"/>
        </w:rPr>
        <w:t xml:space="preserve"> (далее - заявитель).</w:t>
      </w:r>
    </w:p>
    <w:p w:rsidR="00961F5D" w:rsidRPr="00961F5D" w:rsidRDefault="00961F5D">
      <w:pPr>
        <w:pStyle w:val="ConsPlusNormal"/>
        <w:spacing w:before="220"/>
        <w:ind w:firstLine="540"/>
        <w:jc w:val="both"/>
        <w:rPr>
          <w:rFonts w:ascii="Times New Roman" w:hAnsi="Times New Roman" w:cs="Times New Roman"/>
          <w:sz w:val="24"/>
          <w:szCs w:val="24"/>
        </w:rPr>
      </w:pPr>
      <w:bookmarkStart w:id="23" w:name="P133"/>
      <w:bookmarkEnd w:id="23"/>
      <w:r w:rsidRPr="00961F5D">
        <w:rPr>
          <w:rFonts w:ascii="Times New Roman" w:hAnsi="Times New Roman" w:cs="Times New Roman"/>
          <w:sz w:val="24"/>
          <w:szCs w:val="24"/>
        </w:rPr>
        <w:t>10. Заявление должно содержать следующие сведения:</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а) сведения, предусмотренные </w:t>
      </w:r>
      <w:hyperlink w:anchor="P68" w:history="1">
        <w:r w:rsidRPr="00961F5D">
          <w:rPr>
            <w:rFonts w:ascii="Times New Roman" w:hAnsi="Times New Roman" w:cs="Times New Roman"/>
            <w:color w:val="0000FF"/>
            <w:sz w:val="24"/>
            <w:szCs w:val="24"/>
          </w:rPr>
          <w:t>подпунктами "б"</w:t>
        </w:r>
      </w:hyperlink>
      <w:r w:rsidRPr="00961F5D">
        <w:rPr>
          <w:rFonts w:ascii="Times New Roman" w:hAnsi="Times New Roman" w:cs="Times New Roman"/>
          <w:sz w:val="24"/>
          <w:szCs w:val="24"/>
        </w:rPr>
        <w:t xml:space="preserve"> - </w:t>
      </w:r>
      <w:hyperlink w:anchor="P78" w:history="1">
        <w:r w:rsidRPr="00961F5D">
          <w:rPr>
            <w:rFonts w:ascii="Times New Roman" w:hAnsi="Times New Roman" w:cs="Times New Roman"/>
            <w:color w:val="0000FF"/>
            <w:sz w:val="24"/>
            <w:szCs w:val="24"/>
          </w:rPr>
          <w:t>"ж" пункта 2</w:t>
        </w:r>
      </w:hyperlink>
      <w:r w:rsidRPr="00961F5D">
        <w:rPr>
          <w:rFonts w:ascii="Times New Roman" w:hAnsi="Times New Roman" w:cs="Times New Roman"/>
          <w:sz w:val="24"/>
          <w:szCs w:val="24"/>
        </w:rPr>
        <w:t xml:space="preserve"> настоящих Правил;</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б) адрес электронной почты и номер телефона, по которым осуществляется связь с заявителем;</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в) декларация (заверение заявителя) о соответствии программы требованиям, установленным </w:t>
      </w:r>
      <w:hyperlink w:anchor="P97" w:history="1">
        <w:r w:rsidRPr="00961F5D">
          <w:rPr>
            <w:rFonts w:ascii="Times New Roman" w:hAnsi="Times New Roman" w:cs="Times New Roman"/>
            <w:color w:val="0000FF"/>
            <w:sz w:val="24"/>
            <w:szCs w:val="24"/>
          </w:rPr>
          <w:t>пунктом 5</w:t>
        </w:r>
      </w:hyperlink>
      <w:r w:rsidRPr="00961F5D">
        <w:rPr>
          <w:rFonts w:ascii="Times New Roman" w:hAnsi="Times New Roman" w:cs="Times New Roman"/>
          <w:sz w:val="24"/>
          <w:szCs w:val="24"/>
        </w:rPr>
        <w:t xml:space="preserve"> настоящих Правил;</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г) декларация (заверение заявителя) о достоверности сведений, содержащихся в заявлении.</w:t>
      </w:r>
    </w:p>
    <w:p w:rsidR="00961F5D" w:rsidRPr="00961F5D" w:rsidRDefault="00961F5D">
      <w:pPr>
        <w:pStyle w:val="ConsPlusNormal"/>
        <w:spacing w:before="220"/>
        <w:ind w:firstLine="540"/>
        <w:jc w:val="both"/>
        <w:rPr>
          <w:rFonts w:ascii="Times New Roman" w:hAnsi="Times New Roman" w:cs="Times New Roman"/>
          <w:sz w:val="24"/>
          <w:szCs w:val="24"/>
        </w:rPr>
      </w:pPr>
      <w:bookmarkStart w:id="24" w:name="P138"/>
      <w:bookmarkEnd w:id="24"/>
      <w:r w:rsidRPr="00961F5D">
        <w:rPr>
          <w:rFonts w:ascii="Times New Roman" w:hAnsi="Times New Roman" w:cs="Times New Roman"/>
          <w:sz w:val="24"/>
          <w:szCs w:val="24"/>
        </w:rPr>
        <w:t>11. К заявлению должны прилагаться следующие документы:</w:t>
      </w:r>
    </w:p>
    <w:p w:rsidR="00961F5D" w:rsidRPr="00961F5D" w:rsidRDefault="00961F5D">
      <w:pPr>
        <w:pStyle w:val="ConsPlusNormal"/>
        <w:spacing w:before="220"/>
        <w:ind w:firstLine="540"/>
        <w:jc w:val="both"/>
        <w:rPr>
          <w:rFonts w:ascii="Times New Roman" w:hAnsi="Times New Roman" w:cs="Times New Roman"/>
          <w:sz w:val="24"/>
          <w:szCs w:val="24"/>
        </w:rPr>
      </w:pPr>
      <w:proofErr w:type="gramStart"/>
      <w:r w:rsidRPr="00961F5D">
        <w:rPr>
          <w:rFonts w:ascii="Times New Roman" w:hAnsi="Times New Roman" w:cs="Times New Roman"/>
          <w:sz w:val="24"/>
          <w:szCs w:val="24"/>
        </w:rPr>
        <w:t>а) экземпляр программы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программы не был представлен в Министерство цифрового развития, связи и массовых коммуникаций Российской Федерации ранее;</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proofErr w:type="gramStart"/>
      <w:r w:rsidRPr="00961F5D">
        <w:rPr>
          <w:rFonts w:ascii="Times New Roman" w:hAnsi="Times New Roman" w:cs="Times New Roman"/>
          <w:sz w:val="24"/>
          <w:szCs w:val="24"/>
        </w:rPr>
        <w:t>б) документ, подтверждающий полномочия лица, подписавшего заявление, на осуществление действий от имени правообладателя (правообладателей) программы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в) документация, содержащая описание функциональных характеристик программы и информацию, необходимую для установки и эксплуатации программы;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г) документация, содержащая описание процессов, обеспечивающих поддержание жизненного цикла программы, в том числе устранение неисправностей, выявленных в ходе эксплуатации программы, совершенствование программы, а также информацию о персонале, необходимом для обеспечения такой поддержки;</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д) сведения о количестве пользователей программы за предшествующий календарный год, подтвержденные заключением аудиторской организации или аудитора по заданию, обеспечивающему разумную уверенность в нефинансовой информации;</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е) иные документы, подтверждающие соответствие программы требованиям, установленным </w:t>
      </w:r>
      <w:hyperlink w:anchor="P97" w:history="1">
        <w:r w:rsidRPr="00961F5D">
          <w:rPr>
            <w:rFonts w:ascii="Times New Roman" w:hAnsi="Times New Roman" w:cs="Times New Roman"/>
            <w:color w:val="0000FF"/>
            <w:sz w:val="24"/>
            <w:szCs w:val="24"/>
          </w:rPr>
          <w:t>пунктом 5</w:t>
        </w:r>
      </w:hyperlink>
      <w:r w:rsidRPr="00961F5D">
        <w:rPr>
          <w:rFonts w:ascii="Times New Roman" w:hAnsi="Times New Roman" w:cs="Times New Roman"/>
          <w:sz w:val="24"/>
          <w:szCs w:val="24"/>
        </w:rPr>
        <w:t xml:space="preserve"> настоящих Правил.</w:t>
      </w:r>
    </w:p>
    <w:p w:rsidR="00961F5D" w:rsidRPr="00961F5D" w:rsidRDefault="00961F5D">
      <w:pPr>
        <w:pStyle w:val="ConsPlusNormal"/>
        <w:spacing w:before="220"/>
        <w:ind w:firstLine="540"/>
        <w:jc w:val="both"/>
        <w:rPr>
          <w:rFonts w:ascii="Times New Roman" w:hAnsi="Times New Roman" w:cs="Times New Roman"/>
          <w:sz w:val="24"/>
          <w:szCs w:val="24"/>
        </w:rPr>
      </w:pPr>
      <w:bookmarkStart w:id="25" w:name="P145"/>
      <w:bookmarkEnd w:id="25"/>
      <w:r w:rsidRPr="00961F5D">
        <w:rPr>
          <w:rFonts w:ascii="Times New Roman" w:hAnsi="Times New Roman" w:cs="Times New Roman"/>
          <w:sz w:val="24"/>
          <w:szCs w:val="24"/>
        </w:rPr>
        <w:t>12. Общий срок рассмотрения заявления Министерством цифрового развития, связи и массовых коммуникаций Российской Федерации не может превышать 30 календарных дней со дня подачи заявления заявителем в Министерство.</w:t>
      </w:r>
    </w:p>
    <w:p w:rsidR="00961F5D" w:rsidRPr="00961F5D" w:rsidRDefault="00961F5D">
      <w:pPr>
        <w:pStyle w:val="ConsPlusNormal"/>
        <w:spacing w:before="220"/>
        <w:ind w:firstLine="540"/>
        <w:jc w:val="both"/>
        <w:rPr>
          <w:rFonts w:ascii="Times New Roman" w:hAnsi="Times New Roman" w:cs="Times New Roman"/>
          <w:sz w:val="24"/>
          <w:szCs w:val="24"/>
        </w:rPr>
      </w:pPr>
      <w:bookmarkStart w:id="26" w:name="P146"/>
      <w:bookmarkEnd w:id="26"/>
      <w:r w:rsidRPr="00961F5D">
        <w:rPr>
          <w:rFonts w:ascii="Times New Roman" w:hAnsi="Times New Roman" w:cs="Times New Roman"/>
          <w:sz w:val="24"/>
          <w:szCs w:val="24"/>
        </w:rPr>
        <w:t xml:space="preserve">13. </w:t>
      </w:r>
      <w:proofErr w:type="gramStart"/>
      <w:r w:rsidRPr="00961F5D">
        <w:rPr>
          <w:rFonts w:ascii="Times New Roman" w:hAnsi="Times New Roman" w:cs="Times New Roman"/>
          <w:sz w:val="24"/>
          <w:szCs w:val="24"/>
        </w:rPr>
        <w:t xml:space="preserve">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w:t>
      </w:r>
      <w:r w:rsidRPr="00961F5D">
        <w:rPr>
          <w:rFonts w:ascii="Times New Roman" w:hAnsi="Times New Roman" w:cs="Times New Roman"/>
          <w:sz w:val="24"/>
          <w:szCs w:val="24"/>
        </w:rPr>
        <w:lastRenderedPageBreak/>
        <w:t>представления ответа, который составляет не менее 3 рабочих дней.</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Исчисление срока, предусмотренного </w:t>
      </w:r>
      <w:hyperlink w:anchor="P145" w:history="1">
        <w:r w:rsidRPr="00961F5D">
          <w:rPr>
            <w:rFonts w:ascii="Times New Roman" w:hAnsi="Times New Roman" w:cs="Times New Roman"/>
            <w:color w:val="0000FF"/>
            <w:sz w:val="24"/>
            <w:szCs w:val="24"/>
          </w:rPr>
          <w:t>пунктом 12</w:t>
        </w:r>
      </w:hyperlink>
      <w:r w:rsidRPr="00961F5D">
        <w:rPr>
          <w:rFonts w:ascii="Times New Roman" w:hAnsi="Times New Roman" w:cs="Times New Roman"/>
          <w:sz w:val="24"/>
          <w:szCs w:val="24"/>
        </w:rPr>
        <w:t xml:space="preserve"> настоящих Правил, приостанавливается со дня направления Министерством цифрового развития, связи и массовых коммуникаций Российской Федерации указанного в </w:t>
      </w:r>
      <w:hyperlink w:anchor="P146" w:history="1">
        <w:r w:rsidRPr="00961F5D">
          <w:rPr>
            <w:rFonts w:ascii="Times New Roman" w:hAnsi="Times New Roman" w:cs="Times New Roman"/>
            <w:color w:val="0000FF"/>
            <w:sz w:val="24"/>
            <w:szCs w:val="24"/>
          </w:rPr>
          <w:t>абзаце первом</w:t>
        </w:r>
      </w:hyperlink>
      <w:r w:rsidRPr="00961F5D">
        <w:rPr>
          <w:rFonts w:ascii="Times New Roman" w:hAnsi="Times New Roman" w:cs="Times New Roman"/>
          <w:sz w:val="24"/>
          <w:szCs w:val="24"/>
        </w:rPr>
        <w:t xml:space="preserve"> настоящего пункта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146" w:history="1">
        <w:r w:rsidRPr="00961F5D">
          <w:rPr>
            <w:rFonts w:ascii="Times New Roman" w:hAnsi="Times New Roman" w:cs="Times New Roman"/>
            <w:color w:val="0000FF"/>
            <w:sz w:val="24"/>
            <w:szCs w:val="24"/>
          </w:rPr>
          <w:t>абзацем первым</w:t>
        </w:r>
      </w:hyperlink>
      <w:r w:rsidRPr="00961F5D">
        <w:rPr>
          <w:rFonts w:ascii="Times New Roman" w:hAnsi="Times New Roman" w:cs="Times New Roman"/>
          <w:sz w:val="24"/>
          <w:szCs w:val="24"/>
        </w:rPr>
        <w:t xml:space="preserve"> настоящего пункта.</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Направление запроса, предусмотренного </w:t>
      </w:r>
      <w:hyperlink w:anchor="P146" w:history="1">
        <w:r w:rsidRPr="00961F5D">
          <w:rPr>
            <w:rFonts w:ascii="Times New Roman" w:hAnsi="Times New Roman" w:cs="Times New Roman"/>
            <w:color w:val="0000FF"/>
            <w:sz w:val="24"/>
            <w:szCs w:val="24"/>
          </w:rPr>
          <w:t>абзацем первым</w:t>
        </w:r>
      </w:hyperlink>
      <w:r w:rsidRPr="00961F5D">
        <w:rPr>
          <w:rFonts w:ascii="Times New Roman" w:hAnsi="Times New Roman" w:cs="Times New Roman"/>
          <w:sz w:val="24"/>
          <w:szCs w:val="24"/>
        </w:rPr>
        <w:t xml:space="preserve"> настоящего пункта, не требуется, если Министерство цифрового развития, связи и массовых коммуникаций Российской Федерации установило факт наличия в заявлении, и (или) в прилагаемых к нему документах, и (или) в материалах недостоверных сведений на основании документов, полученных в установленном порядке от государственных органов.</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14. </w:t>
      </w:r>
      <w:proofErr w:type="gramStart"/>
      <w:r w:rsidRPr="00961F5D">
        <w:rPr>
          <w:rFonts w:ascii="Times New Roman" w:hAnsi="Times New Roman" w:cs="Times New Roman"/>
          <w:sz w:val="24"/>
          <w:szCs w:val="24"/>
        </w:rPr>
        <w:t xml:space="preserve">Заявитель, представляющий в Министерство цифрового развития, связи и массовых коммуникаций Российской Федерации пояснения и (или) документы по запросу, предусмотренному </w:t>
      </w:r>
      <w:hyperlink w:anchor="P146" w:history="1">
        <w:r w:rsidRPr="00961F5D">
          <w:rPr>
            <w:rFonts w:ascii="Times New Roman" w:hAnsi="Times New Roman" w:cs="Times New Roman"/>
            <w:color w:val="0000FF"/>
            <w:sz w:val="24"/>
            <w:szCs w:val="24"/>
          </w:rPr>
          <w:t>абзацем первым пункта 13</w:t>
        </w:r>
      </w:hyperlink>
      <w:r w:rsidRPr="00961F5D">
        <w:rPr>
          <w:rFonts w:ascii="Times New Roman" w:hAnsi="Times New Roman" w:cs="Times New Roman"/>
          <w:sz w:val="24"/>
          <w:szCs w:val="24"/>
        </w:rP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15. По результатам рассмотрения заявления Министерство цифрового развития, связи и массовых коммуникаций Российской Федерации принимает решение о соответствии программы требованиям и критерию, предусмотренным </w:t>
      </w:r>
      <w:hyperlink w:anchor="P97" w:history="1">
        <w:r w:rsidRPr="00961F5D">
          <w:rPr>
            <w:rFonts w:ascii="Times New Roman" w:hAnsi="Times New Roman" w:cs="Times New Roman"/>
            <w:color w:val="0000FF"/>
            <w:sz w:val="24"/>
            <w:szCs w:val="24"/>
          </w:rPr>
          <w:t>пунктами 5</w:t>
        </w:r>
      </w:hyperlink>
      <w:r w:rsidRPr="00961F5D">
        <w:rPr>
          <w:rFonts w:ascii="Times New Roman" w:hAnsi="Times New Roman" w:cs="Times New Roman"/>
          <w:sz w:val="24"/>
          <w:szCs w:val="24"/>
        </w:rPr>
        <w:t xml:space="preserve"> и </w:t>
      </w:r>
      <w:hyperlink w:anchor="P112" w:history="1">
        <w:r w:rsidRPr="00961F5D">
          <w:rPr>
            <w:rFonts w:ascii="Times New Roman" w:hAnsi="Times New Roman" w:cs="Times New Roman"/>
            <w:color w:val="0000FF"/>
            <w:sz w:val="24"/>
            <w:szCs w:val="24"/>
          </w:rPr>
          <w:t>6</w:t>
        </w:r>
      </w:hyperlink>
      <w:r w:rsidRPr="00961F5D">
        <w:rPr>
          <w:rFonts w:ascii="Times New Roman" w:hAnsi="Times New Roman" w:cs="Times New Roman"/>
          <w:sz w:val="24"/>
          <w:szCs w:val="24"/>
        </w:rPr>
        <w:t xml:space="preserve"> настоящих Правил, и формирует рейтинг.</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16. Министерство </w:t>
      </w:r>
      <w:proofErr w:type="gramStart"/>
      <w:r w:rsidRPr="00961F5D">
        <w:rPr>
          <w:rFonts w:ascii="Times New Roman" w:hAnsi="Times New Roman" w:cs="Times New Roman"/>
          <w:sz w:val="24"/>
          <w:szCs w:val="24"/>
        </w:rPr>
        <w:t>цифрового</w:t>
      </w:r>
      <w:proofErr w:type="gramEnd"/>
      <w:r w:rsidRPr="00961F5D">
        <w:rPr>
          <w:rFonts w:ascii="Times New Roman" w:hAnsi="Times New Roman" w:cs="Times New Roman"/>
          <w:sz w:val="24"/>
          <w:szCs w:val="24"/>
        </w:rPr>
        <w:t xml:space="preserve"> развития, связи и массовых коммуникаций Российской Федерации принимает решение о несоответствии программы требованиям и критерию, предусмотренным </w:t>
      </w:r>
      <w:hyperlink w:anchor="P97" w:history="1">
        <w:r w:rsidRPr="00961F5D">
          <w:rPr>
            <w:rFonts w:ascii="Times New Roman" w:hAnsi="Times New Roman" w:cs="Times New Roman"/>
            <w:color w:val="0000FF"/>
            <w:sz w:val="24"/>
            <w:szCs w:val="24"/>
          </w:rPr>
          <w:t>пунктами 5</w:t>
        </w:r>
      </w:hyperlink>
      <w:r w:rsidRPr="00961F5D">
        <w:rPr>
          <w:rFonts w:ascii="Times New Roman" w:hAnsi="Times New Roman" w:cs="Times New Roman"/>
          <w:sz w:val="24"/>
          <w:szCs w:val="24"/>
        </w:rPr>
        <w:t xml:space="preserve"> и </w:t>
      </w:r>
      <w:hyperlink w:anchor="P112" w:history="1">
        <w:r w:rsidRPr="00961F5D">
          <w:rPr>
            <w:rFonts w:ascii="Times New Roman" w:hAnsi="Times New Roman" w:cs="Times New Roman"/>
            <w:color w:val="0000FF"/>
            <w:sz w:val="24"/>
            <w:szCs w:val="24"/>
          </w:rPr>
          <w:t>6</w:t>
        </w:r>
      </w:hyperlink>
      <w:r w:rsidRPr="00961F5D">
        <w:rPr>
          <w:rFonts w:ascii="Times New Roman" w:hAnsi="Times New Roman" w:cs="Times New Roman"/>
          <w:sz w:val="24"/>
          <w:szCs w:val="24"/>
        </w:rPr>
        <w:t xml:space="preserve"> настоящих Правил в случае, если:</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а) заявление о включении сведений представлено с нарушением требований, установленных настоящими Правилами;</w:t>
      </w:r>
    </w:p>
    <w:p w:rsidR="00961F5D" w:rsidRPr="00961F5D" w:rsidRDefault="00961F5D">
      <w:pPr>
        <w:pStyle w:val="ConsPlusNormal"/>
        <w:spacing w:before="220"/>
        <w:ind w:firstLine="540"/>
        <w:jc w:val="both"/>
        <w:rPr>
          <w:rFonts w:ascii="Times New Roman" w:hAnsi="Times New Roman" w:cs="Times New Roman"/>
          <w:sz w:val="24"/>
          <w:szCs w:val="24"/>
        </w:rPr>
      </w:pPr>
      <w:bookmarkStart w:id="27" w:name="P153"/>
      <w:bookmarkEnd w:id="27"/>
      <w:proofErr w:type="gramStart"/>
      <w:r w:rsidRPr="00961F5D">
        <w:rPr>
          <w:rFonts w:ascii="Times New Roman" w:hAnsi="Times New Roman" w:cs="Times New Roman"/>
          <w:sz w:val="24"/>
          <w:szCs w:val="24"/>
        </w:rPr>
        <w:t>б) заявителем представлены в Министерство цифрового развития, связи и массовых коммуникаций Российской Федерации подложные документы, материалы и (или) недостоверные сведения;</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в) заявителем не представлены пояснения и (или) документы по запросу, предусмотренному </w:t>
      </w:r>
      <w:hyperlink w:anchor="P146" w:history="1">
        <w:r w:rsidRPr="00961F5D">
          <w:rPr>
            <w:rFonts w:ascii="Times New Roman" w:hAnsi="Times New Roman" w:cs="Times New Roman"/>
            <w:color w:val="0000FF"/>
            <w:sz w:val="24"/>
            <w:szCs w:val="24"/>
          </w:rPr>
          <w:t>абзацем первым пункта 13</w:t>
        </w:r>
      </w:hyperlink>
      <w:r w:rsidRPr="00961F5D">
        <w:rPr>
          <w:rFonts w:ascii="Times New Roman" w:hAnsi="Times New Roman" w:cs="Times New Roman"/>
          <w:sz w:val="24"/>
          <w:szCs w:val="24"/>
        </w:rPr>
        <w:t xml:space="preserve"> настоящих Правил, при </w:t>
      </w:r>
      <w:proofErr w:type="gramStart"/>
      <w:r w:rsidRPr="00961F5D">
        <w:rPr>
          <w:rFonts w:ascii="Times New Roman" w:hAnsi="Times New Roman" w:cs="Times New Roman"/>
          <w:sz w:val="24"/>
          <w:szCs w:val="24"/>
        </w:rPr>
        <w:t>условии</w:t>
      </w:r>
      <w:proofErr w:type="gramEnd"/>
      <w:r w:rsidRPr="00961F5D">
        <w:rPr>
          <w:rFonts w:ascii="Times New Roman" w:hAnsi="Times New Roman" w:cs="Times New Roman"/>
          <w:sz w:val="24"/>
          <w:szCs w:val="24"/>
        </w:rPr>
        <w:t>,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г) в течение 12 месяцев, предшествовавших дню поступления заявления, Министерством цифрового развития, связи и массовых коммуникаций Российской Федерации было принято решение об отказе этому же заявителю во включении сведений о программе в перечень по основанию, предусмотренному </w:t>
      </w:r>
      <w:hyperlink w:anchor="P153" w:history="1">
        <w:r w:rsidRPr="00961F5D">
          <w:rPr>
            <w:rFonts w:ascii="Times New Roman" w:hAnsi="Times New Roman" w:cs="Times New Roman"/>
            <w:color w:val="0000FF"/>
            <w:sz w:val="24"/>
            <w:szCs w:val="24"/>
          </w:rPr>
          <w:t>подпунктом "б"</w:t>
        </w:r>
      </w:hyperlink>
      <w:r w:rsidRPr="00961F5D">
        <w:rPr>
          <w:rFonts w:ascii="Times New Roman" w:hAnsi="Times New Roman" w:cs="Times New Roman"/>
          <w:sz w:val="24"/>
          <w:szCs w:val="24"/>
        </w:rPr>
        <w:t xml:space="preserve"> настоящего пункта.</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17. В целях проведения экспертизы при рассмотрении заявления и прилагаемых документов Министерство цифрового развития, связи и массовых коммуникаций Российской Федерации вправе создавать экспертную комиссию, состав и порядок работы которой утверждаются Министерством цифрового развития, связи и массовых </w:t>
      </w:r>
      <w:r w:rsidRPr="00961F5D">
        <w:rPr>
          <w:rFonts w:ascii="Times New Roman" w:hAnsi="Times New Roman" w:cs="Times New Roman"/>
          <w:sz w:val="24"/>
          <w:szCs w:val="24"/>
        </w:rPr>
        <w:lastRenderedPageBreak/>
        <w:t>коммуникаций Российской Федерации. К функциям экспертной комиссии относятся:</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а) оценка программы на соответствие требованиям и критерию, установленным </w:t>
      </w:r>
      <w:hyperlink w:anchor="P97" w:history="1">
        <w:r w:rsidRPr="00961F5D">
          <w:rPr>
            <w:rFonts w:ascii="Times New Roman" w:hAnsi="Times New Roman" w:cs="Times New Roman"/>
            <w:color w:val="0000FF"/>
            <w:sz w:val="24"/>
            <w:szCs w:val="24"/>
          </w:rPr>
          <w:t>пунктами 5</w:t>
        </w:r>
      </w:hyperlink>
      <w:r w:rsidRPr="00961F5D">
        <w:rPr>
          <w:rFonts w:ascii="Times New Roman" w:hAnsi="Times New Roman" w:cs="Times New Roman"/>
          <w:sz w:val="24"/>
          <w:szCs w:val="24"/>
        </w:rPr>
        <w:t xml:space="preserve"> и </w:t>
      </w:r>
      <w:hyperlink w:anchor="P112" w:history="1">
        <w:r w:rsidRPr="00961F5D">
          <w:rPr>
            <w:rFonts w:ascii="Times New Roman" w:hAnsi="Times New Roman" w:cs="Times New Roman"/>
            <w:color w:val="0000FF"/>
            <w:sz w:val="24"/>
            <w:szCs w:val="24"/>
          </w:rPr>
          <w:t>6</w:t>
        </w:r>
      </w:hyperlink>
      <w:r w:rsidRPr="00961F5D">
        <w:rPr>
          <w:rFonts w:ascii="Times New Roman" w:hAnsi="Times New Roman" w:cs="Times New Roman"/>
          <w:sz w:val="24"/>
          <w:szCs w:val="24"/>
        </w:rPr>
        <w:t xml:space="preserve"> настоящих Правил;</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б) подготовка предложений об уточнении классов программ и по формированию рейтинга.</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18. Экспертная комиссия рассматривает документы и материалы, формирует экспертное заключение, имеющее рекомендательный характер, и представляет его в Министерство цифрового развития, связи и массовых коммуникаций Российской Федерации в течение 10 рабочих дней со дня поступления от Министерства документов и материалов.</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19. Министерство цифрового развития, связи и массовых коммуникаций Российской Федерации при принятии решения о соответствии программы требованиям и критерию, предусмотренным </w:t>
      </w:r>
      <w:hyperlink w:anchor="P97" w:history="1">
        <w:r w:rsidRPr="00961F5D">
          <w:rPr>
            <w:rFonts w:ascii="Times New Roman" w:hAnsi="Times New Roman" w:cs="Times New Roman"/>
            <w:color w:val="0000FF"/>
            <w:sz w:val="24"/>
            <w:szCs w:val="24"/>
          </w:rPr>
          <w:t>пунктами 5</w:t>
        </w:r>
      </w:hyperlink>
      <w:r w:rsidRPr="00961F5D">
        <w:rPr>
          <w:rFonts w:ascii="Times New Roman" w:hAnsi="Times New Roman" w:cs="Times New Roman"/>
          <w:sz w:val="24"/>
          <w:szCs w:val="24"/>
        </w:rPr>
        <w:t xml:space="preserve"> и </w:t>
      </w:r>
      <w:hyperlink w:anchor="P112" w:history="1">
        <w:r w:rsidRPr="00961F5D">
          <w:rPr>
            <w:rFonts w:ascii="Times New Roman" w:hAnsi="Times New Roman" w:cs="Times New Roman"/>
            <w:color w:val="0000FF"/>
            <w:sz w:val="24"/>
            <w:szCs w:val="24"/>
          </w:rPr>
          <w:t>6</w:t>
        </w:r>
      </w:hyperlink>
      <w:r w:rsidRPr="00961F5D">
        <w:rPr>
          <w:rFonts w:ascii="Times New Roman" w:hAnsi="Times New Roman" w:cs="Times New Roman"/>
          <w:sz w:val="24"/>
          <w:szCs w:val="24"/>
        </w:rPr>
        <w:t xml:space="preserve"> настоящих Правил, вправе учесть полученное от экспертной комиссии экспертное заключение.</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20. Заявитель, </w:t>
      </w:r>
      <w:proofErr w:type="gramStart"/>
      <w:r w:rsidRPr="00961F5D">
        <w:rPr>
          <w:rFonts w:ascii="Times New Roman" w:hAnsi="Times New Roman" w:cs="Times New Roman"/>
          <w:sz w:val="24"/>
          <w:szCs w:val="24"/>
        </w:rPr>
        <w:t>сведения</w:t>
      </w:r>
      <w:proofErr w:type="gramEnd"/>
      <w:r w:rsidRPr="00961F5D">
        <w:rPr>
          <w:rFonts w:ascii="Times New Roman" w:hAnsi="Times New Roman" w:cs="Times New Roman"/>
          <w:sz w:val="24"/>
          <w:szCs w:val="24"/>
        </w:rPr>
        <w:t xml:space="preserve"> о программе которого включены в перечень,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68" w:history="1">
        <w:r w:rsidRPr="00961F5D">
          <w:rPr>
            <w:rFonts w:ascii="Times New Roman" w:hAnsi="Times New Roman" w:cs="Times New Roman"/>
            <w:color w:val="0000FF"/>
            <w:sz w:val="24"/>
            <w:szCs w:val="24"/>
          </w:rPr>
          <w:t>подпунктами "б"</w:t>
        </w:r>
      </w:hyperlink>
      <w:r w:rsidRPr="00961F5D">
        <w:rPr>
          <w:rFonts w:ascii="Times New Roman" w:hAnsi="Times New Roman" w:cs="Times New Roman"/>
          <w:sz w:val="24"/>
          <w:szCs w:val="24"/>
        </w:rPr>
        <w:t xml:space="preserve"> - </w:t>
      </w:r>
      <w:hyperlink w:anchor="P78" w:history="1">
        <w:r w:rsidRPr="00961F5D">
          <w:rPr>
            <w:rFonts w:ascii="Times New Roman" w:hAnsi="Times New Roman" w:cs="Times New Roman"/>
            <w:color w:val="0000FF"/>
            <w:sz w:val="24"/>
            <w:szCs w:val="24"/>
          </w:rPr>
          <w:t>"ж" пункта 2</w:t>
        </w:r>
      </w:hyperlink>
      <w:r w:rsidRPr="00961F5D">
        <w:rPr>
          <w:rFonts w:ascii="Times New Roman" w:hAnsi="Times New Roman" w:cs="Times New Roman"/>
          <w:sz w:val="24"/>
          <w:szCs w:val="24"/>
        </w:rP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21. </w:t>
      </w:r>
      <w:proofErr w:type="gramStart"/>
      <w:r w:rsidRPr="00961F5D">
        <w:rPr>
          <w:rFonts w:ascii="Times New Roman" w:hAnsi="Times New Roman" w:cs="Times New Roman"/>
          <w:sz w:val="24"/>
          <w:szCs w:val="24"/>
        </w:rPr>
        <w:t xml:space="preserve">Для соблюдения правообладателями программ требований, предусмотренных </w:t>
      </w:r>
      <w:hyperlink w:anchor="P106" w:history="1">
        <w:r w:rsidRPr="00961F5D">
          <w:rPr>
            <w:rFonts w:ascii="Times New Roman" w:hAnsi="Times New Roman" w:cs="Times New Roman"/>
            <w:color w:val="0000FF"/>
            <w:sz w:val="24"/>
            <w:szCs w:val="24"/>
          </w:rPr>
          <w:t>подпунктами "ж"</w:t>
        </w:r>
      </w:hyperlink>
      <w:r w:rsidRPr="00961F5D">
        <w:rPr>
          <w:rFonts w:ascii="Times New Roman" w:hAnsi="Times New Roman" w:cs="Times New Roman"/>
          <w:sz w:val="24"/>
          <w:szCs w:val="24"/>
        </w:rPr>
        <w:t xml:space="preserve"> и </w:t>
      </w:r>
      <w:hyperlink w:anchor="P107" w:history="1">
        <w:r w:rsidRPr="00961F5D">
          <w:rPr>
            <w:rFonts w:ascii="Times New Roman" w:hAnsi="Times New Roman" w:cs="Times New Roman"/>
            <w:color w:val="0000FF"/>
            <w:sz w:val="24"/>
            <w:szCs w:val="24"/>
          </w:rPr>
          <w:t>"з" пункта 5</w:t>
        </w:r>
      </w:hyperlink>
      <w:r w:rsidRPr="00961F5D">
        <w:rPr>
          <w:rFonts w:ascii="Times New Roman" w:hAnsi="Times New Roman" w:cs="Times New Roman"/>
          <w:sz w:val="24"/>
          <w:szCs w:val="24"/>
        </w:rPr>
        <w:t xml:space="preserve"> настоящих Правил, а также иных требований, устанавливаемых изготовителем технически сложного товара и (или) системного программного обеспечения (операционной системы), изготовитель технически сложного товара и (или) системного программного обеспечения (операционной системы) обязан размещать указанные требования в открытом доступе в сети "Интернет" и (или) иным образом доводить их до сведения правообладателей</w:t>
      </w:r>
      <w:proofErr w:type="gramEnd"/>
      <w:r w:rsidRPr="00961F5D">
        <w:rPr>
          <w:rFonts w:ascii="Times New Roman" w:hAnsi="Times New Roman" w:cs="Times New Roman"/>
          <w:sz w:val="24"/>
          <w:szCs w:val="24"/>
        </w:rPr>
        <w:t xml:space="preserve"> программ.</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Требования, устанавливаемые изготовителем технически сложного товара и (или) правообладателем системного программного обеспечения (операционной системы) для правообладателей программ, должны быть не менее благоприятными, чем требования для иных правообладателей программ, которые предварительно установлены на технически сложный товар.</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22. Исключение сведений о программе из перечня осуществляется в следующих случаях:</w:t>
      </w:r>
    </w:p>
    <w:p w:rsidR="00961F5D" w:rsidRPr="00961F5D" w:rsidRDefault="00961F5D">
      <w:pPr>
        <w:pStyle w:val="ConsPlusNormal"/>
        <w:spacing w:before="220"/>
        <w:ind w:firstLine="540"/>
        <w:jc w:val="both"/>
        <w:rPr>
          <w:rFonts w:ascii="Times New Roman" w:hAnsi="Times New Roman" w:cs="Times New Roman"/>
          <w:sz w:val="24"/>
          <w:szCs w:val="24"/>
        </w:rPr>
      </w:pPr>
      <w:bookmarkStart w:id="28" w:name="P165"/>
      <w:bookmarkEnd w:id="28"/>
      <w:r w:rsidRPr="00961F5D">
        <w:rPr>
          <w:rFonts w:ascii="Times New Roman" w:hAnsi="Times New Roman" w:cs="Times New Roman"/>
          <w:sz w:val="24"/>
          <w:szCs w:val="24"/>
        </w:rPr>
        <w:t>а) поступление в уполномоченный орган заявления правообладателя (всех правообладателей) программы об исключении программы из перечня;</w:t>
      </w:r>
    </w:p>
    <w:p w:rsidR="00961F5D" w:rsidRPr="00961F5D" w:rsidRDefault="00961F5D">
      <w:pPr>
        <w:pStyle w:val="ConsPlusNormal"/>
        <w:spacing w:before="220"/>
        <w:ind w:firstLine="540"/>
        <w:jc w:val="both"/>
        <w:rPr>
          <w:rFonts w:ascii="Times New Roman" w:hAnsi="Times New Roman" w:cs="Times New Roman"/>
          <w:sz w:val="24"/>
          <w:szCs w:val="24"/>
        </w:rPr>
      </w:pPr>
      <w:bookmarkStart w:id="29" w:name="P166"/>
      <w:bookmarkEnd w:id="29"/>
      <w:r w:rsidRPr="00961F5D">
        <w:rPr>
          <w:rFonts w:ascii="Times New Roman" w:hAnsi="Times New Roman" w:cs="Times New Roman"/>
          <w:sz w:val="24"/>
          <w:szCs w:val="24"/>
        </w:rPr>
        <w:t xml:space="preserve">б) выявление факта несоответствия программного обеспечения требованиям, установленным </w:t>
      </w:r>
      <w:hyperlink w:anchor="P97" w:history="1">
        <w:r w:rsidRPr="00961F5D">
          <w:rPr>
            <w:rFonts w:ascii="Times New Roman" w:hAnsi="Times New Roman" w:cs="Times New Roman"/>
            <w:color w:val="0000FF"/>
            <w:sz w:val="24"/>
            <w:szCs w:val="24"/>
          </w:rPr>
          <w:t>пунктом 5</w:t>
        </w:r>
      </w:hyperlink>
      <w:r w:rsidRPr="00961F5D">
        <w:rPr>
          <w:rFonts w:ascii="Times New Roman" w:hAnsi="Times New Roman" w:cs="Times New Roman"/>
          <w:sz w:val="24"/>
          <w:szCs w:val="24"/>
        </w:rPr>
        <w:t xml:space="preserve"> настоящих Правил;</w:t>
      </w:r>
    </w:p>
    <w:p w:rsidR="00961F5D" w:rsidRPr="00961F5D" w:rsidRDefault="00961F5D">
      <w:pPr>
        <w:pStyle w:val="ConsPlusNormal"/>
        <w:spacing w:before="220"/>
        <w:ind w:firstLine="540"/>
        <w:jc w:val="both"/>
        <w:rPr>
          <w:rFonts w:ascii="Times New Roman" w:hAnsi="Times New Roman" w:cs="Times New Roman"/>
          <w:sz w:val="24"/>
          <w:szCs w:val="24"/>
        </w:rPr>
      </w:pPr>
      <w:bookmarkStart w:id="30" w:name="P167"/>
      <w:bookmarkEnd w:id="30"/>
      <w:r w:rsidRPr="00961F5D">
        <w:rPr>
          <w:rFonts w:ascii="Times New Roman" w:hAnsi="Times New Roman" w:cs="Times New Roman"/>
          <w:sz w:val="24"/>
          <w:szCs w:val="24"/>
        </w:rPr>
        <w:t>в) выявление факта представления заявителем в Министерство цифрового развития, связи и массовых коммуникаций Российской Федерации подложных документов, материалов и (или) недостоверных сведений при направлении заявления или уведомления об изменении сведений.</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23. </w:t>
      </w:r>
      <w:proofErr w:type="gramStart"/>
      <w:r w:rsidRPr="00961F5D">
        <w:rPr>
          <w:rFonts w:ascii="Times New Roman" w:hAnsi="Times New Roman" w:cs="Times New Roman"/>
          <w:sz w:val="24"/>
          <w:szCs w:val="24"/>
        </w:rPr>
        <w:t xml:space="preserve">Министерство цифрового развития, связи и массовых коммуникаций Российской </w:t>
      </w:r>
      <w:r w:rsidRPr="00961F5D">
        <w:rPr>
          <w:rFonts w:ascii="Times New Roman" w:hAnsi="Times New Roman" w:cs="Times New Roman"/>
          <w:sz w:val="24"/>
          <w:szCs w:val="24"/>
        </w:rPr>
        <w:lastRenderedPageBreak/>
        <w:t xml:space="preserve">Федерации не позднее 10 рабочих дней со дня поступления заявления правообладателя в соответствии с </w:t>
      </w:r>
      <w:hyperlink w:anchor="P165" w:history="1">
        <w:r w:rsidRPr="00961F5D">
          <w:rPr>
            <w:rFonts w:ascii="Times New Roman" w:hAnsi="Times New Roman" w:cs="Times New Roman"/>
            <w:color w:val="0000FF"/>
            <w:sz w:val="24"/>
            <w:szCs w:val="24"/>
          </w:rPr>
          <w:t>подпунктом "а" пункта 22</w:t>
        </w:r>
      </w:hyperlink>
      <w:r w:rsidRPr="00961F5D">
        <w:rPr>
          <w:rFonts w:ascii="Times New Roman" w:hAnsi="Times New Roman" w:cs="Times New Roman"/>
          <w:sz w:val="24"/>
          <w:szCs w:val="24"/>
        </w:rPr>
        <w:t xml:space="preserve"> настоящих Правил или со дня выявления факта, предусмотренного </w:t>
      </w:r>
      <w:hyperlink w:anchor="P166" w:history="1">
        <w:r w:rsidRPr="00961F5D">
          <w:rPr>
            <w:rFonts w:ascii="Times New Roman" w:hAnsi="Times New Roman" w:cs="Times New Roman"/>
            <w:color w:val="0000FF"/>
            <w:sz w:val="24"/>
            <w:szCs w:val="24"/>
          </w:rPr>
          <w:t>подпунктами "б"</w:t>
        </w:r>
      </w:hyperlink>
      <w:r w:rsidRPr="00961F5D">
        <w:rPr>
          <w:rFonts w:ascii="Times New Roman" w:hAnsi="Times New Roman" w:cs="Times New Roman"/>
          <w:sz w:val="24"/>
          <w:szCs w:val="24"/>
        </w:rPr>
        <w:t xml:space="preserve"> или </w:t>
      </w:r>
      <w:hyperlink w:anchor="P167" w:history="1">
        <w:r w:rsidRPr="00961F5D">
          <w:rPr>
            <w:rFonts w:ascii="Times New Roman" w:hAnsi="Times New Roman" w:cs="Times New Roman"/>
            <w:color w:val="0000FF"/>
            <w:sz w:val="24"/>
            <w:szCs w:val="24"/>
          </w:rPr>
          <w:t>"в" пункта 22</w:t>
        </w:r>
      </w:hyperlink>
      <w:r w:rsidRPr="00961F5D">
        <w:rPr>
          <w:rFonts w:ascii="Times New Roman" w:hAnsi="Times New Roman" w:cs="Times New Roman"/>
          <w:sz w:val="24"/>
          <w:szCs w:val="24"/>
        </w:rPr>
        <w:t xml:space="preserve"> настоящих Правил, направляет в Правительство Российской Федерации проект акта Правительства Российской Федерации об исключении программы из перечня.</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24. Решения, действия (бездействие) Министерства цифрового развития, связи и массовых коммуникаций Российско</w:t>
      </w:r>
      <w:bookmarkStart w:id="31" w:name="_GoBack"/>
      <w:bookmarkEnd w:id="31"/>
      <w:r w:rsidRPr="00961F5D">
        <w:rPr>
          <w:rFonts w:ascii="Times New Roman" w:hAnsi="Times New Roman" w:cs="Times New Roman"/>
          <w:sz w:val="24"/>
          <w:szCs w:val="24"/>
        </w:rPr>
        <w:t>й Федерации могут быть обжалованы в порядке, предусмотренном законодательством Российской Федерации.</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right"/>
        <w:outlineLvl w:val="0"/>
        <w:rPr>
          <w:rFonts w:ascii="Times New Roman" w:hAnsi="Times New Roman" w:cs="Times New Roman"/>
          <w:sz w:val="24"/>
          <w:szCs w:val="24"/>
        </w:rPr>
      </w:pPr>
      <w:r w:rsidRPr="00961F5D">
        <w:rPr>
          <w:rFonts w:ascii="Times New Roman" w:hAnsi="Times New Roman" w:cs="Times New Roman"/>
          <w:sz w:val="24"/>
          <w:szCs w:val="24"/>
        </w:rPr>
        <w:t>Утверждены</w:t>
      </w: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постановлением Правительства</w:t>
      </w: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Российской Федерации</w:t>
      </w:r>
    </w:p>
    <w:p w:rsidR="00961F5D" w:rsidRPr="00961F5D" w:rsidRDefault="00961F5D">
      <w:pPr>
        <w:pStyle w:val="ConsPlusNormal"/>
        <w:jc w:val="right"/>
        <w:rPr>
          <w:rFonts w:ascii="Times New Roman" w:hAnsi="Times New Roman" w:cs="Times New Roman"/>
          <w:sz w:val="24"/>
          <w:szCs w:val="24"/>
        </w:rPr>
      </w:pPr>
      <w:r w:rsidRPr="00961F5D">
        <w:rPr>
          <w:rFonts w:ascii="Times New Roman" w:hAnsi="Times New Roman" w:cs="Times New Roman"/>
          <w:sz w:val="24"/>
          <w:szCs w:val="24"/>
        </w:rPr>
        <w:t>от 18 ноября 2020 г. N 1867</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Title"/>
        <w:jc w:val="center"/>
        <w:rPr>
          <w:rFonts w:ascii="Times New Roman" w:hAnsi="Times New Roman" w:cs="Times New Roman"/>
          <w:sz w:val="24"/>
          <w:szCs w:val="24"/>
        </w:rPr>
      </w:pPr>
      <w:bookmarkStart w:id="32" w:name="P180"/>
      <w:bookmarkEnd w:id="32"/>
      <w:r w:rsidRPr="00961F5D">
        <w:rPr>
          <w:rFonts w:ascii="Times New Roman" w:hAnsi="Times New Roman" w:cs="Times New Roman"/>
          <w:sz w:val="24"/>
          <w:szCs w:val="24"/>
        </w:rPr>
        <w:t>ПРАВИЛА</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ПРЕДВАРИТЕЛЬНОЙ УСТАНОВКИ РОССИЙСКИХ ПРОГРАММ</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ДЛЯ ЭЛЕКТРОННЫХ ВЫЧИСЛИТЕЛЬНЫХ МАШИН НА ОТДЕЛЬНЫЕ ВИДЫ</w:t>
      </w:r>
    </w:p>
    <w:p w:rsidR="00961F5D" w:rsidRPr="00961F5D" w:rsidRDefault="00961F5D">
      <w:pPr>
        <w:pStyle w:val="ConsPlusTitle"/>
        <w:jc w:val="center"/>
        <w:rPr>
          <w:rFonts w:ascii="Times New Roman" w:hAnsi="Times New Roman" w:cs="Times New Roman"/>
          <w:sz w:val="24"/>
          <w:szCs w:val="24"/>
        </w:rPr>
      </w:pPr>
      <w:r w:rsidRPr="00961F5D">
        <w:rPr>
          <w:rFonts w:ascii="Times New Roman" w:hAnsi="Times New Roman" w:cs="Times New Roman"/>
          <w:sz w:val="24"/>
          <w:szCs w:val="24"/>
        </w:rPr>
        <w:t>ТЕХНИЧЕСКИ СЛОЖНЫХ ТОВАРОВ</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ind w:firstLine="540"/>
        <w:jc w:val="both"/>
        <w:rPr>
          <w:rFonts w:ascii="Times New Roman" w:hAnsi="Times New Roman" w:cs="Times New Roman"/>
          <w:sz w:val="24"/>
          <w:szCs w:val="24"/>
        </w:rPr>
      </w:pPr>
      <w:r w:rsidRPr="00961F5D">
        <w:rPr>
          <w:rFonts w:ascii="Times New Roman" w:hAnsi="Times New Roman" w:cs="Times New Roman"/>
          <w:sz w:val="24"/>
          <w:szCs w:val="24"/>
        </w:rPr>
        <w:t>1. Настоящие Правила определяют порядок предварительной установки российских программ для электронных вычислительных машин на отдельные виды технически сложных товаров (далее соответственно - программы, технически сложные товары).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2. Предварительная установка программ осуществляется изготовителем отдельных технически сложных товаров либо иными лицами - изготовителями технически сложных товаров, уполномоченными на осуществление предварительной установки программ, в том числе лицами, осуществляющими поставку и (или) продажу технически сложных товаров на территории Российской Федерации (далее - изготовитель технически сложного товара либо уполномоченные им лица).</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3. Изготовитель технически сложного товара либо уполномоченные им лица обязаны:</w:t>
      </w:r>
    </w:p>
    <w:p w:rsidR="00961F5D" w:rsidRPr="00961F5D" w:rsidRDefault="00961F5D">
      <w:pPr>
        <w:pStyle w:val="ConsPlusNormal"/>
        <w:spacing w:before="220"/>
        <w:ind w:firstLine="540"/>
        <w:jc w:val="both"/>
        <w:rPr>
          <w:rFonts w:ascii="Times New Roman" w:hAnsi="Times New Roman" w:cs="Times New Roman"/>
          <w:sz w:val="24"/>
          <w:szCs w:val="24"/>
        </w:rPr>
      </w:pPr>
      <w:proofErr w:type="gramStart"/>
      <w:r w:rsidRPr="00961F5D">
        <w:rPr>
          <w:rFonts w:ascii="Times New Roman" w:hAnsi="Times New Roman" w:cs="Times New Roman"/>
          <w:sz w:val="24"/>
          <w:szCs w:val="24"/>
        </w:rPr>
        <w:t xml:space="preserve">а) осуществить предварительную установку программ из утверждаемого Правительством Российской Федерации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(далее - перечень), по каждому классу программ, предусмотренному </w:t>
      </w:r>
      <w:hyperlink w:anchor="P59" w:history="1">
        <w:r w:rsidRPr="00961F5D">
          <w:rPr>
            <w:rFonts w:ascii="Times New Roman" w:hAnsi="Times New Roman" w:cs="Times New Roman"/>
            <w:color w:val="0000FF"/>
            <w:sz w:val="24"/>
            <w:szCs w:val="24"/>
          </w:rPr>
          <w:t>Правилами</w:t>
        </w:r>
      </w:hyperlink>
      <w:r w:rsidRPr="00961F5D">
        <w:rPr>
          <w:rFonts w:ascii="Times New Roman" w:hAnsi="Times New Roman" w:cs="Times New Roman"/>
          <w:sz w:val="24"/>
          <w:szCs w:val="24"/>
        </w:rPr>
        <w:t xml:space="preserve">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утвержденными постановлением Правительства</w:t>
      </w:r>
      <w:proofErr w:type="gramEnd"/>
      <w:r w:rsidRPr="00961F5D">
        <w:rPr>
          <w:rFonts w:ascii="Times New Roman" w:hAnsi="Times New Roman" w:cs="Times New Roman"/>
          <w:sz w:val="24"/>
          <w:szCs w:val="24"/>
        </w:rPr>
        <w:t xml:space="preserve"> </w:t>
      </w:r>
      <w:proofErr w:type="gramStart"/>
      <w:r w:rsidRPr="00961F5D">
        <w:rPr>
          <w:rFonts w:ascii="Times New Roman" w:hAnsi="Times New Roman" w:cs="Times New Roman"/>
          <w:sz w:val="24"/>
          <w:szCs w:val="24"/>
        </w:rPr>
        <w:t>Российской Федерации от 18 ноября 2020 г. N 1867 "О перечне отдельных видов технически сложных товаров с предварительно установленными российскими программами для электронных вычислительных машин, порядке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и порядке их предварительной установки" (далее - Правила), для соответствующего технически сложного товара;</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lastRenderedPageBreak/>
        <w:t>б) обеспечить сохранение на технически сложном товаре предварительно установленных программ при обновлении, в том числе после возврата технически сложного товара к заводским настройкам, а также при техническом обслуживании устройств;</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в) обеспечить не менее благоприятные условия использования потребителем предварительно установленных программ по отношению к иным программам, предварительно установленным изготовителем технически сложного товара, правообладателем системного программного обеспечения (операционной системы) либо их аффилированными лицами, включая возможность обновления программ, их недискриминационное отображение на экране, а также возможность у пользователя осуществлять настройки программного обеспечения.</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4. Для технически сложных товаров, указанных в </w:t>
      </w:r>
      <w:hyperlink w:anchor="P46" w:history="1">
        <w:r w:rsidRPr="00961F5D">
          <w:rPr>
            <w:rFonts w:ascii="Times New Roman" w:hAnsi="Times New Roman" w:cs="Times New Roman"/>
            <w:color w:val="0000FF"/>
            <w:sz w:val="24"/>
            <w:szCs w:val="24"/>
          </w:rPr>
          <w:t>пункте 1</w:t>
        </w:r>
      </w:hyperlink>
      <w:r w:rsidRPr="00961F5D">
        <w:rPr>
          <w:rFonts w:ascii="Times New Roman" w:hAnsi="Times New Roman" w:cs="Times New Roman"/>
          <w:sz w:val="24"/>
          <w:szCs w:val="24"/>
        </w:rPr>
        <w:t xml:space="preserve"> перечня, должны быть установлены программы, соответствующие классам, предусмотренным </w:t>
      </w:r>
      <w:hyperlink w:anchor="P80" w:history="1">
        <w:r w:rsidRPr="00961F5D">
          <w:rPr>
            <w:rFonts w:ascii="Times New Roman" w:hAnsi="Times New Roman" w:cs="Times New Roman"/>
            <w:color w:val="0000FF"/>
            <w:sz w:val="24"/>
            <w:szCs w:val="24"/>
          </w:rPr>
          <w:t>подпунктами "а"</w:t>
        </w:r>
      </w:hyperlink>
      <w:r w:rsidRPr="00961F5D">
        <w:rPr>
          <w:rFonts w:ascii="Times New Roman" w:hAnsi="Times New Roman" w:cs="Times New Roman"/>
          <w:sz w:val="24"/>
          <w:szCs w:val="24"/>
        </w:rPr>
        <w:t xml:space="preserve"> - </w:t>
      </w:r>
      <w:hyperlink w:anchor="P95" w:history="1">
        <w:r w:rsidRPr="00961F5D">
          <w:rPr>
            <w:rFonts w:ascii="Times New Roman" w:hAnsi="Times New Roman" w:cs="Times New Roman"/>
            <w:color w:val="0000FF"/>
            <w:sz w:val="24"/>
            <w:szCs w:val="24"/>
          </w:rPr>
          <w:t>"р" пункта 3</w:t>
        </w:r>
      </w:hyperlink>
      <w:r w:rsidRPr="00961F5D">
        <w:rPr>
          <w:rFonts w:ascii="Times New Roman" w:hAnsi="Times New Roman" w:cs="Times New Roman"/>
          <w:sz w:val="24"/>
          <w:szCs w:val="24"/>
        </w:rPr>
        <w:t xml:space="preserve"> Правил.</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Для технически сложных товаров, указанных в </w:t>
      </w:r>
      <w:hyperlink w:anchor="P47" w:history="1">
        <w:r w:rsidRPr="00961F5D">
          <w:rPr>
            <w:rFonts w:ascii="Times New Roman" w:hAnsi="Times New Roman" w:cs="Times New Roman"/>
            <w:color w:val="0000FF"/>
            <w:sz w:val="24"/>
            <w:szCs w:val="24"/>
          </w:rPr>
          <w:t>пункте 2</w:t>
        </w:r>
      </w:hyperlink>
      <w:r w:rsidRPr="00961F5D">
        <w:rPr>
          <w:rFonts w:ascii="Times New Roman" w:hAnsi="Times New Roman" w:cs="Times New Roman"/>
          <w:sz w:val="24"/>
          <w:szCs w:val="24"/>
        </w:rPr>
        <w:t xml:space="preserve"> перечня, должны быть установлены программы, соответствующие классам, предусмотренным </w:t>
      </w:r>
      <w:hyperlink w:anchor="P80" w:history="1">
        <w:r w:rsidRPr="00961F5D">
          <w:rPr>
            <w:rFonts w:ascii="Times New Roman" w:hAnsi="Times New Roman" w:cs="Times New Roman"/>
            <w:color w:val="0000FF"/>
            <w:sz w:val="24"/>
            <w:szCs w:val="24"/>
          </w:rPr>
          <w:t>подпунктами "а"</w:t>
        </w:r>
      </w:hyperlink>
      <w:r w:rsidRPr="00961F5D">
        <w:rPr>
          <w:rFonts w:ascii="Times New Roman" w:hAnsi="Times New Roman" w:cs="Times New Roman"/>
          <w:sz w:val="24"/>
          <w:szCs w:val="24"/>
        </w:rPr>
        <w:t xml:space="preserve">, </w:t>
      </w:r>
      <w:hyperlink w:anchor="P93" w:history="1">
        <w:r w:rsidRPr="00961F5D">
          <w:rPr>
            <w:rFonts w:ascii="Times New Roman" w:hAnsi="Times New Roman" w:cs="Times New Roman"/>
            <w:color w:val="0000FF"/>
            <w:sz w:val="24"/>
            <w:szCs w:val="24"/>
          </w:rPr>
          <w:t>"о"</w:t>
        </w:r>
      </w:hyperlink>
      <w:r w:rsidRPr="00961F5D">
        <w:rPr>
          <w:rFonts w:ascii="Times New Roman" w:hAnsi="Times New Roman" w:cs="Times New Roman"/>
          <w:sz w:val="24"/>
          <w:szCs w:val="24"/>
        </w:rPr>
        <w:t xml:space="preserve"> и </w:t>
      </w:r>
      <w:hyperlink w:anchor="P94" w:history="1">
        <w:r w:rsidRPr="00961F5D">
          <w:rPr>
            <w:rFonts w:ascii="Times New Roman" w:hAnsi="Times New Roman" w:cs="Times New Roman"/>
            <w:color w:val="0000FF"/>
            <w:sz w:val="24"/>
            <w:szCs w:val="24"/>
          </w:rPr>
          <w:t>"п" пункта 3</w:t>
        </w:r>
      </w:hyperlink>
      <w:r w:rsidRPr="00961F5D">
        <w:rPr>
          <w:rFonts w:ascii="Times New Roman" w:hAnsi="Times New Roman" w:cs="Times New Roman"/>
          <w:sz w:val="24"/>
          <w:szCs w:val="24"/>
        </w:rPr>
        <w:t xml:space="preserve"> Правил.</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Для технически сложных товаров, указанных в </w:t>
      </w:r>
      <w:hyperlink w:anchor="P48" w:history="1">
        <w:r w:rsidRPr="00961F5D">
          <w:rPr>
            <w:rFonts w:ascii="Times New Roman" w:hAnsi="Times New Roman" w:cs="Times New Roman"/>
            <w:color w:val="0000FF"/>
            <w:sz w:val="24"/>
            <w:szCs w:val="24"/>
          </w:rPr>
          <w:t>пункте 3</w:t>
        </w:r>
      </w:hyperlink>
      <w:r w:rsidRPr="00961F5D">
        <w:rPr>
          <w:rFonts w:ascii="Times New Roman" w:hAnsi="Times New Roman" w:cs="Times New Roman"/>
          <w:sz w:val="24"/>
          <w:szCs w:val="24"/>
        </w:rPr>
        <w:t xml:space="preserve"> перечня, должны быть установлены программы, соответствующие классам, предусмотренным </w:t>
      </w:r>
      <w:hyperlink w:anchor="P80" w:history="1">
        <w:r w:rsidRPr="00961F5D">
          <w:rPr>
            <w:rFonts w:ascii="Times New Roman" w:hAnsi="Times New Roman" w:cs="Times New Roman"/>
            <w:color w:val="0000FF"/>
            <w:sz w:val="24"/>
            <w:szCs w:val="24"/>
          </w:rPr>
          <w:t>подпунктами "а"</w:t>
        </w:r>
      </w:hyperlink>
      <w:r w:rsidRPr="00961F5D">
        <w:rPr>
          <w:rFonts w:ascii="Times New Roman" w:hAnsi="Times New Roman" w:cs="Times New Roman"/>
          <w:sz w:val="24"/>
          <w:szCs w:val="24"/>
        </w:rPr>
        <w:t xml:space="preserve">, </w:t>
      </w:r>
      <w:hyperlink w:anchor="P81" w:history="1">
        <w:r w:rsidRPr="00961F5D">
          <w:rPr>
            <w:rFonts w:ascii="Times New Roman" w:hAnsi="Times New Roman" w:cs="Times New Roman"/>
            <w:color w:val="0000FF"/>
            <w:sz w:val="24"/>
            <w:szCs w:val="24"/>
          </w:rPr>
          <w:t>"б"</w:t>
        </w:r>
      </w:hyperlink>
      <w:r w:rsidRPr="00961F5D">
        <w:rPr>
          <w:rFonts w:ascii="Times New Roman" w:hAnsi="Times New Roman" w:cs="Times New Roman"/>
          <w:sz w:val="24"/>
          <w:szCs w:val="24"/>
        </w:rPr>
        <w:t xml:space="preserve">, </w:t>
      </w:r>
      <w:hyperlink w:anchor="P89" w:history="1">
        <w:r w:rsidRPr="00961F5D">
          <w:rPr>
            <w:rFonts w:ascii="Times New Roman" w:hAnsi="Times New Roman" w:cs="Times New Roman"/>
            <w:color w:val="0000FF"/>
            <w:sz w:val="24"/>
            <w:szCs w:val="24"/>
          </w:rPr>
          <w:t>"к"</w:t>
        </w:r>
      </w:hyperlink>
      <w:r w:rsidRPr="00961F5D">
        <w:rPr>
          <w:rFonts w:ascii="Times New Roman" w:hAnsi="Times New Roman" w:cs="Times New Roman"/>
          <w:sz w:val="24"/>
          <w:szCs w:val="24"/>
        </w:rPr>
        <w:t xml:space="preserve"> и </w:t>
      </w:r>
      <w:hyperlink w:anchor="P90" w:history="1">
        <w:r w:rsidRPr="00961F5D">
          <w:rPr>
            <w:rFonts w:ascii="Times New Roman" w:hAnsi="Times New Roman" w:cs="Times New Roman"/>
            <w:color w:val="0000FF"/>
            <w:sz w:val="24"/>
            <w:szCs w:val="24"/>
          </w:rPr>
          <w:t>"л" пункта 3</w:t>
        </w:r>
      </w:hyperlink>
      <w:r w:rsidRPr="00961F5D">
        <w:rPr>
          <w:rFonts w:ascii="Times New Roman" w:hAnsi="Times New Roman" w:cs="Times New Roman"/>
          <w:sz w:val="24"/>
          <w:szCs w:val="24"/>
        </w:rPr>
        <w:t xml:space="preserve"> Правил.</w:t>
      </w:r>
    </w:p>
    <w:p w:rsidR="00961F5D" w:rsidRPr="00961F5D" w:rsidRDefault="00961F5D">
      <w:pPr>
        <w:pStyle w:val="ConsPlusNormal"/>
        <w:spacing w:before="220"/>
        <w:ind w:firstLine="540"/>
        <w:jc w:val="both"/>
        <w:rPr>
          <w:rFonts w:ascii="Times New Roman" w:hAnsi="Times New Roman" w:cs="Times New Roman"/>
          <w:sz w:val="24"/>
          <w:szCs w:val="24"/>
        </w:rPr>
      </w:pPr>
      <w:bookmarkStart w:id="33" w:name="P194"/>
      <w:bookmarkEnd w:id="33"/>
      <w:r w:rsidRPr="00961F5D">
        <w:rPr>
          <w:rFonts w:ascii="Times New Roman" w:hAnsi="Times New Roman" w:cs="Times New Roman"/>
          <w:sz w:val="24"/>
          <w:szCs w:val="24"/>
        </w:rPr>
        <w:t>5. Предварительная установка программ на технически сложные товары осуществляется следующими способами:</w:t>
      </w:r>
    </w:p>
    <w:p w:rsidR="00961F5D" w:rsidRPr="00961F5D" w:rsidRDefault="00961F5D">
      <w:pPr>
        <w:pStyle w:val="ConsPlusNormal"/>
        <w:spacing w:before="220"/>
        <w:ind w:firstLine="540"/>
        <w:jc w:val="both"/>
        <w:rPr>
          <w:rFonts w:ascii="Times New Roman" w:hAnsi="Times New Roman" w:cs="Times New Roman"/>
          <w:sz w:val="24"/>
          <w:szCs w:val="24"/>
        </w:rPr>
      </w:pPr>
      <w:bookmarkStart w:id="34" w:name="P195"/>
      <w:bookmarkEnd w:id="34"/>
      <w:r w:rsidRPr="00961F5D">
        <w:rPr>
          <w:rFonts w:ascii="Times New Roman" w:hAnsi="Times New Roman" w:cs="Times New Roman"/>
          <w:sz w:val="24"/>
          <w:szCs w:val="24"/>
        </w:rPr>
        <w:t>а) в полном объеме на жесткий диск технически сложного товара;</w:t>
      </w:r>
    </w:p>
    <w:p w:rsidR="00961F5D" w:rsidRPr="00961F5D" w:rsidRDefault="00961F5D">
      <w:pPr>
        <w:pStyle w:val="ConsPlusNormal"/>
        <w:spacing w:before="220"/>
        <w:ind w:firstLine="540"/>
        <w:jc w:val="both"/>
        <w:rPr>
          <w:rFonts w:ascii="Times New Roman" w:hAnsi="Times New Roman" w:cs="Times New Roman"/>
          <w:sz w:val="24"/>
          <w:szCs w:val="24"/>
        </w:rPr>
      </w:pPr>
      <w:bookmarkStart w:id="35" w:name="P196"/>
      <w:bookmarkEnd w:id="35"/>
      <w:r w:rsidRPr="00961F5D">
        <w:rPr>
          <w:rFonts w:ascii="Times New Roman" w:hAnsi="Times New Roman" w:cs="Times New Roman"/>
          <w:sz w:val="24"/>
          <w:szCs w:val="24"/>
        </w:rPr>
        <w:t>б) путем размещения графического изображения программы на экране технически сложного товара, при выборе которого потребителем осуществляется загрузка программы;</w:t>
      </w:r>
    </w:p>
    <w:p w:rsidR="00961F5D" w:rsidRPr="00961F5D" w:rsidRDefault="00961F5D">
      <w:pPr>
        <w:pStyle w:val="ConsPlusNormal"/>
        <w:spacing w:before="220"/>
        <w:ind w:firstLine="540"/>
        <w:jc w:val="both"/>
        <w:rPr>
          <w:rFonts w:ascii="Times New Roman" w:hAnsi="Times New Roman" w:cs="Times New Roman"/>
          <w:sz w:val="24"/>
          <w:szCs w:val="24"/>
        </w:rPr>
      </w:pPr>
      <w:bookmarkStart w:id="36" w:name="P197"/>
      <w:bookmarkEnd w:id="36"/>
      <w:r w:rsidRPr="00961F5D">
        <w:rPr>
          <w:rFonts w:ascii="Times New Roman" w:hAnsi="Times New Roman" w:cs="Times New Roman"/>
          <w:sz w:val="24"/>
          <w:szCs w:val="24"/>
        </w:rPr>
        <w:t xml:space="preserve">в) путем размещения при </w:t>
      </w:r>
      <w:proofErr w:type="gramStart"/>
      <w:r w:rsidRPr="00961F5D">
        <w:rPr>
          <w:rFonts w:ascii="Times New Roman" w:hAnsi="Times New Roman" w:cs="Times New Roman"/>
          <w:sz w:val="24"/>
          <w:szCs w:val="24"/>
        </w:rPr>
        <w:t>первом</w:t>
      </w:r>
      <w:proofErr w:type="gramEnd"/>
      <w:r w:rsidRPr="00961F5D">
        <w:rPr>
          <w:rFonts w:ascii="Times New Roman" w:hAnsi="Times New Roman" w:cs="Times New Roman"/>
          <w:sz w:val="24"/>
          <w:szCs w:val="24"/>
        </w:rPr>
        <w:t xml:space="preserve"> включении технически сложного товара диалогового окна для загрузки программ из каждого класса программ, предусмотренного для технически сложного товара, при этом должна отсутствовать возможность пропустить такое диалоговое окно.</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6. Изготовитель технически сложного товара либо уполномоченные им лица вправе выбрать любой из указанных в </w:t>
      </w:r>
      <w:hyperlink w:anchor="P194" w:history="1">
        <w:r w:rsidRPr="00961F5D">
          <w:rPr>
            <w:rFonts w:ascii="Times New Roman" w:hAnsi="Times New Roman" w:cs="Times New Roman"/>
            <w:color w:val="0000FF"/>
            <w:sz w:val="24"/>
            <w:szCs w:val="24"/>
          </w:rPr>
          <w:t>пункте 5</w:t>
        </w:r>
      </w:hyperlink>
      <w:r w:rsidRPr="00961F5D">
        <w:rPr>
          <w:rFonts w:ascii="Times New Roman" w:hAnsi="Times New Roman" w:cs="Times New Roman"/>
          <w:sz w:val="24"/>
          <w:szCs w:val="24"/>
        </w:rPr>
        <w:t xml:space="preserve"> настоящих Правил способов предварительной установки программ или их комбинацию.</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7.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 включая обновления. При этом правообладатель программы вправе предлагать и (или) распространять платные версии или платный расширенный функционал в процессе обслуживания (включая обновления). В случае отказа потребителя от платного обслуживания правообладатель обязан сохранять возможность использования и функциональность установленной программы.</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8. Изготовитель технически сложного товара либо уполномоченные им лица, правообладатели программ не вправе взимать с потребителей плату за осуществление предварительной установки программ.</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Изготовитель технически сложного товара либо уполномоченные им лица не вправе </w:t>
      </w:r>
      <w:r w:rsidRPr="00961F5D">
        <w:rPr>
          <w:rFonts w:ascii="Times New Roman" w:hAnsi="Times New Roman" w:cs="Times New Roman"/>
          <w:sz w:val="24"/>
          <w:szCs w:val="24"/>
        </w:rPr>
        <w:lastRenderedPageBreak/>
        <w:t>взимать с правообладателей программ дополнительную плату за осуществление предварительной установки программ.</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Правообладатель программ не вправе взимать с изготовителя и (или) с лиц, осуществляющих поставку и (или) продажу технически сложных товаров на территории Российской Федерации, дополнительную плату за осуществление предварительной установки программ.</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9. Обязанность изготовителя технически сложного товара либо уполномоченных им лиц по предварительной установке программ признается исполненной в случаях, когда:</w:t>
      </w:r>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 xml:space="preserve">а) изготовитель либо уполномоченные им лица осуществили предварительную установку программ способом, предусмотренным </w:t>
      </w:r>
      <w:hyperlink w:anchor="P195" w:history="1">
        <w:r w:rsidRPr="00961F5D">
          <w:rPr>
            <w:rFonts w:ascii="Times New Roman" w:hAnsi="Times New Roman" w:cs="Times New Roman"/>
            <w:color w:val="0000FF"/>
            <w:sz w:val="24"/>
            <w:szCs w:val="24"/>
          </w:rPr>
          <w:t>подпунктом "а" пункта 5</w:t>
        </w:r>
      </w:hyperlink>
      <w:r w:rsidRPr="00961F5D">
        <w:rPr>
          <w:rFonts w:ascii="Times New Roman" w:hAnsi="Times New Roman" w:cs="Times New Roman"/>
          <w:sz w:val="24"/>
          <w:szCs w:val="24"/>
        </w:rPr>
        <w:t xml:space="preserve"> настоящих Правил, и в соответствии с требованиями о такой предварительной установке, действующими во время производства технически сложного товара;</w:t>
      </w:r>
    </w:p>
    <w:p w:rsidR="00961F5D" w:rsidRPr="00961F5D" w:rsidRDefault="00961F5D">
      <w:pPr>
        <w:pStyle w:val="ConsPlusNormal"/>
        <w:spacing w:before="220"/>
        <w:ind w:firstLine="540"/>
        <w:jc w:val="both"/>
        <w:rPr>
          <w:rFonts w:ascii="Times New Roman" w:hAnsi="Times New Roman" w:cs="Times New Roman"/>
          <w:sz w:val="24"/>
          <w:szCs w:val="24"/>
        </w:rPr>
      </w:pPr>
      <w:proofErr w:type="gramStart"/>
      <w:r w:rsidRPr="00961F5D">
        <w:rPr>
          <w:rFonts w:ascii="Times New Roman" w:hAnsi="Times New Roman" w:cs="Times New Roman"/>
          <w:sz w:val="24"/>
          <w:szCs w:val="24"/>
        </w:rPr>
        <w:t xml:space="preserve">б) изготовитель либо уполномоченные им лица осуществили предварительную установку программ способами, предусмотренными </w:t>
      </w:r>
      <w:hyperlink w:anchor="P196" w:history="1">
        <w:r w:rsidRPr="00961F5D">
          <w:rPr>
            <w:rFonts w:ascii="Times New Roman" w:hAnsi="Times New Roman" w:cs="Times New Roman"/>
            <w:color w:val="0000FF"/>
            <w:sz w:val="24"/>
            <w:szCs w:val="24"/>
          </w:rPr>
          <w:t>подпунктами "б"</w:t>
        </w:r>
      </w:hyperlink>
      <w:r w:rsidRPr="00961F5D">
        <w:rPr>
          <w:rFonts w:ascii="Times New Roman" w:hAnsi="Times New Roman" w:cs="Times New Roman"/>
          <w:sz w:val="24"/>
          <w:szCs w:val="24"/>
        </w:rPr>
        <w:t xml:space="preserve"> и </w:t>
      </w:r>
      <w:hyperlink w:anchor="P197" w:history="1">
        <w:r w:rsidRPr="00961F5D">
          <w:rPr>
            <w:rFonts w:ascii="Times New Roman" w:hAnsi="Times New Roman" w:cs="Times New Roman"/>
            <w:color w:val="0000FF"/>
            <w:sz w:val="24"/>
            <w:szCs w:val="24"/>
          </w:rPr>
          <w:t>"в" пункта 5</w:t>
        </w:r>
      </w:hyperlink>
      <w:r w:rsidRPr="00961F5D">
        <w:rPr>
          <w:rFonts w:ascii="Times New Roman" w:hAnsi="Times New Roman" w:cs="Times New Roman"/>
          <w:sz w:val="24"/>
          <w:szCs w:val="24"/>
        </w:rPr>
        <w:t xml:space="preserve"> настоящих Правил, и в соответствии с требованиями о такой предварительной установке, действующими во время первичной реализации потребителю технически сложного товара на территории Российской Федерации.</w:t>
      </w:r>
      <w:proofErr w:type="gramEnd"/>
    </w:p>
    <w:p w:rsidR="00961F5D" w:rsidRPr="00961F5D" w:rsidRDefault="00961F5D">
      <w:pPr>
        <w:pStyle w:val="ConsPlusNormal"/>
        <w:spacing w:before="220"/>
        <w:ind w:firstLine="540"/>
        <w:jc w:val="both"/>
        <w:rPr>
          <w:rFonts w:ascii="Times New Roman" w:hAnsi="Times New Roman" w:cs="Times New Roman"/>
          <w:sz w:val="24"/>
          <w:szCs w:val="24"/>
        </w:rPr>
      </w:pPr>
      <w:r w:rsidRPr="00961F5D">
        <w:rPr>
          <w:rFonts w:ascii="Times New Roman" w:hAnsi="Times New Roman" w:cs="Times New Roman"/>
          <w:sz w:val="24"/>
          <w:szCs w:val="24"/>
        </w:rPr>
        <w:t>10. Изготовитель технически сложного товара либо уполномоченные им лица освобождаются от предварительной установки программ в случае, если технические требования программы, подлежащей предварительной установке, не соответствуют техническим характеристикам технически сложного товара или не являются совместимыми с системным программным обеспечением (операционной системой), на базе которого функционирует технически сложный товар.</w:t>
      </w: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jc w:val="both"/>
        <w:rPr>
          <w:rFonts w:ascii="Times New Roman" w:hAnsi="Times New Roman" w:cs="Times New Roman"/>
          <w:sz w:val="24"/>
          <w:szCs w:val="24"/>
        </w:rPr>
      </w:pPr>
    </w:p>
    <w:p w:rsidR="00961F5D" w:rsidRPr="00961F5D" w:rsidRDefault="00961F5D">
      <w:pPr>
        <w:pStyle w:val="ConsPlusNormal"/>
        <w:pBdr>
          <w:top w:val="single" w:sz="6" w:space="0" w:color="auto"/>
        </w:pBdr>
        <w:spacing w:before="100" w:after="100"/>
        <w:jc w:val="both"/>
        <w:rPr>
          <w:rFonts w:ascii="Times New Roman" w:hAnsi="Times New Roman" w:cs="Times New Roman"/>
          <w:sz w:val="24"/>
          <w:szCs w:val="24"/>
        </w:rPr>
      </w:pPr>
    </w:p>
    <w:p w:rsidR="00BF3163" w:rsidRPr="00961F5D" w:rsidRDefault="00BF3163">
      <w:pPr>
        <w:rPr>
          <w:rFonts w:ascii="Times New Roman" w:hAnsi="Times New Roman" w:cs="Times New Roman"/>
          <w:sz w:val="24"/>
          <w:szCs w:val="24"/>
        </w:rPr>
      </w:pPr>
    </w:p>
    <w:sectPr w:rsidR="00BF3163" w:rsidRPr="00961F5D" w:rsidSect="00713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5D"/>
    <w:rsid w:val="00961F5D"/>
    <w:rsid w:val="00BF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1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F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1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1F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EE8F1FBD5941DDD4819B7FEA54CA86E3B03ABBCEEE09BFCDB9CF3D8A823DDBD9D455E796D6CE820C62B67E68DC243F598AF2334g6L" TargetMode="External"/><Relationship Id="rId3" Type="http://schemas.openxmlformats.org/officeDocument/2006/relationships/settings" Target="settings.xml"/><Relationship Id="rId7" Type="http://schemas.openxmlformats.org/officeDocument/2006/relationships/hyperlink" Target="consultantplus://offline/ref=E74EE8F1FBD5941DDD4819B7FEA54CA86E3906A8B1EAE09BFCDB9CF3D8A823DDBD9D455F756E33ED35D7736AE491DC41E984AD21453Ag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4EE8F1FBD5941DDD4819B7FEA54CA86E3A07AEB1E8E09BFCDB9CF3D8A823DDBD9D455C756233ED35D7736AE491DC41E984AD21453AgBL"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4EE8F1FBD5941DDD4819B7FEA54CA86E3B00A3B1EDE09BFCDB9CF3D8A823DDBD9D455C70663BB965987236A0C6CF41E984AF2359A87D3C37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5296</Words>
  <Characters>30191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 Марат Марсович</dc:creator>
  <cp:lastModifiedBy>Сафин Марат Марсович</cp:lastModifiedBy>
  <cp:revision>1</cp:revision>
  <dcterms:created xsi:type="dcterms:W3CDTF">2021-02-02T11:32:00Z</dcterms:created>
  <dcterms:modified xsi:type="dcterms:W3CDTF">2021-02-02T11:36:00Z</dcterms:modified>
</cp:coreProperties>
</file>